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29.4</w:t>
        <w:tab/>
        <w:t xml:space="preserve">BIOLOGY (231)</w:t>
      </w:r>
    </w:p>
    <w:p w:rsidR="00000000" w:rsidDel="00000000" w:rsidP="00000000" w:rsidRDefault="00000000" w:rsidRPr="00000000" w14:paraId="00000002">
      <w:pPr>
        <w:pageBreakBefore w:val="0"/>
        <w:ind w:left="-9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 xml:space="preserve">29.4.1</w:t>
        <w:tab/>
        <w:t xml:space="preserve">Biology Paper 1 (231/1) – Theory</w:t>
      </w:r>
    </w:p>
    <w:p w:rsidR="00000000" w:rsidDel="00000000" w:rsidP="00000000" w:rsidRDefault="00000000" w:rsidRPr="00000000" w14:paraId="00000004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7464812" cy="8942338"/>
            <wp:effectExtent b="0" l="0" r="0" t="0"/>
            <wp:docPr id="27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64812" cy="8942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753225" cy="6459550"/>
            <wp:effectExtent b="0" l="0" r="0" t="0"/>
            <wp:docPr id="29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53225" cy="6459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5899013" cy="8894750"/>
            <wp:effectExtent b="0" l="0" r="0" t="0"/>
            <wp:docPr id="2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9013" cy="8894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600825" cy="5135575"/>
            <wp:effectExtent b="0" l="0" r="0" t="0"/>
            <wp:docPr id="31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5135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ab/>
        <w:tab/>
        <w:tab/>
      </w:r>
      <w:r w:rsidDel="00000000" w:rsidR="00000000" w:rsidRPr="00000000">
        <w:rPr>
          <w:b w:val="1"/>
        </w:rPr>
        <w:drawing>
          <wp:inline distB="0" distT="0" distL="0" distR="0">
            <wp:extent cx="704850" cy="762000"/>
            <wp:effectExtent b="0" l="0" r="0" t="0"/>
            <wp:docPr id="3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6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238875" cy="552450"/>
            <wp:effectExtent b="0" l="0" r="0" t="0"/>
            <wp:docPr id="3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552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372225" cy="3495675"/>
            <wp:effectExtent b="0" l="0" r="0" t="0"/>
            <wp:docPr id="32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3495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400800" cy="1304925"/>
            <wp:effectExtent b="0" l="0" r="0" t="0"/>
            <wp:docPr id="3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304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400800" cy="781050"/>
            <wp:effectExtent b="0" l="0" r="0" t="0"/>
            <wp:docPr id="34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1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429375" cy="609600"/>
            <wp:effectExtent b="0" l="0" r="0" t="0"/>
            <wp:docPr id="38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60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ab/>
      </w:r>
      <w:r w:rsidDel="00000000" w:rsidR="00000000" w:rsidRPr="00000000">
        <w:rPr>
          <w:b w:val="1"/>
        </w:rPr>
        <w:drawing>
          <wp:inline distB="0" distT="0" distL="0" distR="0">
            <wp:extent cx="3505200" cy="2466975"/>
            <wp:effectExtent b="0" l="0" r="0" t="0"/>
            <wp:docPr id="36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466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372225" cy="2324100"/>
            <wp:effectExtent b="0" l="0" r="0" t="0"/>
            <wp:docPr id="3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232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5400675" cy="581025"/>
            <wp:effectExtent b="0" l="0" r="0" t="0"/>
            <wp:docPr id="39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81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ab/>
        <w:tab/>
        <w:tab/>
      </w:r>
      <w:r w:rsidDel="00000000" w:rsidR="00000000" w:rsidRPr="00000000">
        <w:rPr>
          <w:b w:val="1"/>
        </w:rPr>
        <w:drawing>
          <wp:inline distB="0" distT="0" distL="0" distR="0">
            <wp:extent cx="1371600" cy="1085850"/>
            <wp:effectExtent b="0" l="0" r="0" t="0"/>
            <wp:docPr id="4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85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429375" cy="3048000"/>
            <wp:effectExtent b="0" l="0" r="0" t="0"/>
            <wp:docPr id="4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038850" cy="609600"/>
            <wp:effectExtent b="0" l="0" r="0" t="0"/>
            <wp:docPr id="42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60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  <w:tab/>
      </w:r>
      <w:r w:rsidDel="00000000" w:rsidR="00000000" w:rsidRPr="00000000">
        <w:rPr>
          <w:b w:val="1"/>
        </w:rPr>
        <w:drawing>
          <wp:inline distB="0" distT="0" distL="0" distR="0">
            <wp:extent cx="1266825" cy="1047750"/>
            <wp:effectExtent b="0" l="0" r="0" t="0"/>
            <wp:docPr id="4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47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448425" cy="3314700"/>
            <wp:effectExtent b="0" l="0" r="0" t="0"/>
            <wp:docPr id="44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331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448425" cy="1962150"/>
            <wp:effectExtent b="0" l="0" r="0" t="0"/>
            <wp:docPr id="45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1962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448425" cy="2295525"/>
            <wp:effectExtent b="0" l="0" r="0" t="0"/>
            <wp:docPr id="46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2295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172200" cy="552450"/>
            <wp:effectExtent b="0" l="0" r="0" t="0"/>
            <wp:docPr id="2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552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w:rPr>
          <w:b w:val="1"/>
        </w:rPr>
        <w:drawing>
          <wp:inline distB="0" distT="0" distL="0" distR="0">
            <wp:extent cx="2371725" cy="1895475"/>
            <wp:effectExtent b="0" l="0" r="0" t="0"/>
            <wp:docPr id="2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895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-90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6448425" cy="1295400"/>
            <wp:effectExtent b="0" l="0" r="0" t="0"/>
            <wp:docPr id="26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30" w:type="default"/>
      <w:headerReference r:id="rId31" w:type="first"/>
      <w:headerReference r:id="rId32" w:type="even"/>
      <w:footerReference r:id="rId33" w:type="default"/>
      <w:footerReference r:id="rId34" w:type="first"/>
      <w:footerReference r:id="rId35" w:type="even"/>
      <w:pgSz w:h="16839" w:w="11907" w:orient="portrait"/>
      <w:pgMar w:bottom="864" w:top="864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Visit: 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www.kcse-online.info</w:t>
      </w:r>
    </w:hyperlink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for thousands of past papers &amp; other educational resources</w:t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B48C0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B48C0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B48C0"/>
    <w:rPr>
      <w:rFonts w:ascii="Tahoma" w:cs="Tahoma" w:eastAsia="Times New Roman" w:hAnsi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5F01D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5F01D1"/>
    <w:rPr>
      <w:rFonts w:ascii="Times New Roman" w:cs="Times New Roman" w:eastAsia="Times New Roman" w:hAnsi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5F01D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5F01D1"/>
    <w:rPr>
      <w:rFonts w:ascii="Times New Roman" w:cs="Times New Roman" w:eastAsia="Times New Roman" w:hAnsi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 w:val="1"/>
    <w:rsid w:val="005F01D1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6.png"/><Relationship Id="rId22" Type="http://schemas.openxmlformats.org/officeDocument/2006/relationships/image" Target="media/image17.png"/><Relationship Id="rId21" Type="http://schemas.openxmlformats.org/officeDocument/2006/relationships/image" Target="media/image8.png"/><Relationship Id="rId24" Type="http://schemas.openxmlformats.org/officeDocument/2006/relationships/image" Target="media/image23.png"/><Relationship Id="rId23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8" Type="http://schemas.openxmlformats.org/officeDocument/2006/relationships/image" Target="media/image3.png"/><Relationship Id="rId27" Type="http://schemas.openxmlformats.org/officeDocument/2006/relationships/image" Target="media/image9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20.png"/><Relationship Id="rId7" Type="http://schemas.openxmlformats.org/officeDocument/2006/relationships/image" Target="media/image18.png"/><Relationship Id="rId8" Type="http://schemas.openxmlformats.org/officeDocument/2006/relationships/image" Target="media/image12.png"/><Relationship Id="rId31" Type="http://schemas.openxmlformats.org/officeDocument/2006/relationships/header" Target="header3.xml"/><Relationship Id="rId30" Type="http://schemas.openxmlformats.org/officeDocument/2006/relationships/header" Target="header1.xml"/><Relationship Id="rId11" Type="http://schemas.openxmlformats.org/officeDocument/2006/relationships/image" Target="media/image1.png"/><Relationship Id="rId33" Type="http://schemas.openxmlformats.org/officeDocument/2006/relationships/footer" Target="footer3.xml"/><Relationship Id="rId10" Type="http://schemas.openxmlformats.org/officeDocument/2006/relationships/image" Target="media/image14.png"/><Relationship Id="rId32" Type="http://schemas.openxmlformats.org/officeDocument/2006/relationships/header" Target="header2.xml"/><Relationship Id="rId13" Type="http://schemas.openxmlformats.org/officeDocument/2006/relationships/image" Target="media/image13.png"/><Relationship Id="rId35" Type="http://schemas.openxmlformats.org/officeDocument/2006/relationships/footer" Target="footer1.xml"/><Relationship Id="rId12" Type="http://schemas.openxmlformats.org/officeDocument/2006/relationships/image" Target="media/image4.png"/><Relationship Id="rId34" Type="http://schemas.openxmlformats.org/officeDocument/2006/relationships/footer" Target="footer2.xml"/><Relationship Id="rId15" Type="http://schemas.openxmlformats.org/officeDocument/2006/relationships/image" Target="media/image16.png"/><Relationship Id="rId14" Type="http://schemas.openxmlformats.org/officeDocument/2006/relationships/image" Target="media/image2.png"/><Relationship Id="rId17" Type="http://schemas.openxmlformats.org/officeDocument/2006/relationships/image" Target="media/image19.png"/><Relationship Id="rId16" Type="http://schemas.openxmlformats.org/officeDocument/2006/relationships/image" Target="media/image11.png"/><Relationship Id="rId19" Type="http://schemas.openxmlformats.org/officeDocument/2006/relationships/image" Target="media/image15.png"/><Relationship Id="rId18" Type="http://schemas.openxmlformats.org/officeDocument/2006/relationships/image" Target="media/image10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://www.kcse-online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kpkvg1MdaoVTFF4jJhStzK5tcw==">AMUW2mXjzNP9oHaHHcWCFfJ07MC+ssM373aizzODXzVmzLBW5YUWM2vHZGGss2SB5dT2cxH8ltX1muySSa7T90QgeITAlh6okgdVep7JMm03pwUGIROHGsM=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2013-04-25T17:14:00Z</dcterms:created>
  <dc:creator>sash</dc:creator>
</cp:coreProperties>
</file>