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>B</w:t>
      </w:r>
      <w:r>
        <w:rPr>
          <w:rFonts w:hAnsi="Book Antiqua"/>
          <w:b/>
          <w:bCs/>
          <w:sz w:val="28"/>
          <w:szCs w:val="28"/>
          <w:lang w:val="en-US"/>
        </w:rPr>
        <w:t>U</w:t>
      </w:r>
      <w:r>
        <w:rPr>
          <w:rFonts w:ascii="Book Antiqua" w:hAnsi="Book Antiqua"/>
          <w:b/>
          <w:bCs/>
          <w:sz w:val="28"/>
          <w:szCs w:val="28"/>
        </w:rPr>
        <w:t>KAK</w:t>
      </w:r>
      <w:r>
        <w:rPr>
          <w:rFonts w:hAnsi="Book Antiqua"/>
          <w:b/>
          <w:bCs/>
          <w:sz w:val="28"/>
          <w:szCs w:val="28"/>
          <w:lang w:val="en-US"/>
        </w:rPr>
        <w:t xml:space="preserve">A </w:t>
      </w:r>
      <w:r>
        <w:rPr>
          <w:rFonts w:ascii="Book Antiqua" w:hAnsi="Book Antiqua"/>
          <w:b/>
          <w:bCs/>
          <w:sz w:val="28"/>
          <w:szCs w:val="28"/>
        </w:rPr>
        <w:t xml:space="preserve">JOINT </w:t>
      </w:r>
      <w:r>
        <w:rPr>
          <w:rFonts w:ascii="Book Antiqua" w:hAnsi="Book Antiqua"/>
          <w:b/>
          <w:bCs/>
          <w:sz w:val="28"/>
          <w:szCs w:val="28"/>
        </w:rPr>
        <w:t xml:space="preserve"> EXAMS</w:t>
      </w:r>
      <w:r>
        <w:rPr>
          <w:rFonts w:ascii="Book Antiqua" w:hAnsi="Book Antiqua"/>
          <w:b/>
          <w:bCs/>
          <w:sz w:val="28"/>
          <w:szCs w:val="28"/>
        </w:rPr>
        <w:t xml:space="preserve"> AGR</w:t>
      </w:r>
      <w:r>
        <w:rPr>
          <w:rFonts w:ascii="Book Antiqua" w:hAnsi="Book Antiqua"/>
          <w:b/>
          <w:bCs/>
          <w:sz w:val="28"/>
          <w:szCs w:val="28"/>
        </w:rPr>
        <w:t>ICULTURE PP1 MARKING SCHEME 2024</w:t>
      </w:r>
      <w:r>
        <w:rPr>
          <w:rFonts w:ascii="Book Antiqua" w:hAnsi="Book Antiqua"/>
          <w:b/>
          <w:bCs/>
          <w:sz w:val="28"/>
          <w:szCs w:val="28"/>
        </w:rPr>
        <w:t xml:space="preserve"> </w:t>
      </w:r>
    </w:p>
    <w:p>
      <w:pPr>
        <w:pStyle w:val="style157"/>
        <w:rPr>
          <w:rFonts w:ascii="Book Antiqua" w:hAnsi="Book Antiqua"/>
          <w:b/>
          <w:bCs/>
          <w:sz w:val="28"/>
          <w:szCs w:val="28"/>
        </w:rPr>
      </w:pPr>
    </w:p>
    <w:p>
      <w:pPr>
        <w:pStyle w:val="style157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Four reasons why green </w:t>
      </w:r>
      <w:r>
        <w:rPr>
          <w:rFonts w:ascii="Book Antiqua" w:hAnsi="Book Antiqua"/>
          <w:b/>
          <w:bCs/>
          <w:sz w:val="24"/>
          <w:szCs w:val="24"/>
        </w:rPr>
        <w:t>maure</w:t>
      </w:r>
      <w:r>
        <w:rPr>
          <w:rFonts w:ascii="Book Antiqua" w:hAnsi="Book Antiqua"/>
          <w:b/>
          <w:bCs/>
          <w:sz w:val="24"/>
          <w:szCs w:val="24"/>
        </w:rPr>
        <w:t xml:space="preserve"> is not commonly used.</w:t>
      </w:r>
    </w:p>
    <w:p>
      <w:pPr>
        <w:pStyle w:val="style157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-Takes time to decompose hence planting is delayed</w:t>
      </w:r>
    </w:p>
    <w:p>
      <w:pPr>
        <w:pStyle w:val="style157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-most of the nutrients are used by </w:t>
      </w:r>
      <w:r>
        <w:rPr>
          <w:rFonts w:ascii="Book Antiqua" w:hAnsi="Book Antiqua"/>
          <w:sz w:val="24"/>
          <w:szCs w:val="24"/>
        </w:rPr>
        <w:t>microorganisms</w:t>
      </w:r>
      <w:r>
        <w:rPr>
          <w:rFonts w:ascii="Book Antiqua" w:hAnsi="Book Antiqua"/>
          <w:sz w:val="24"/>
          <w:szCs w:val="24"/>
        </w:rPr>
        <w:t>.</w:t>
      </w:r>
    </w:p>
    <w:p>
      <w:pPr>
        <w:pStyle w:val="style157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-uses most of the soil moisture hence leaving very little for the next crop</w:t>
      </w:r>
    </w:p>
    <w:p>
      <w:pPr>
        <w:pStyle w:val="style157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-most green crops are used as food crops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2</w:t>
      </w:r>
      <w:r>
        <w:rPr>
          <w:rFonts w:ascii="Book Antiqua" w:hAnsi="Book Antiqua"/>
          <w:sz w:val="24"/>
          <w:szCs w:val="24"/>
        </w:rPr>
        <w:t>mk)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2.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four</w:t>
      </w:r>
      <w:r>
        <w:rPr>
          <w:rFonts w:ascii="Book Antiqua" w:hAnsi="Book Antiqua"/>
          <w:b/>
          <w:bCs/>
          <w:sz w:val="24"/>
          <w:szCs w:val="24"/>
        </w:rPr>
        <w:t xml:space="preserve"> conditions under which shifting cultivation is </w:t>
      </w:r>
      <w:r>
        <w:rPr>
          <w:rFonts w:ascii="Book Antiqua" w:hAnsi="Book Antiqua"/>
          <w:b/>
          <w:bCs/>
          <w:sz w:val="24"/>
          <w:szCs w:val="24"/>
        </w:rPr>
        <w:t>favourable</w:t>
      </w:r>
      <w:r>
        <w:rPr>
          <w:rFonts w:ascii="Book Antiqua" w:hAnsi="Book Antiqua"/>
          <w:sz w:val="24"/>
          <w:szCs w:val="24"/>
        </w:rPr>
        <w:t>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Communal land ownership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Large piece of land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Sparse population.</w:t>
      </w:r>
      <w:r>
        <w:rPr>
          <w:rFonts w:ascii="Book Antiqua" w:hAnsi="Book Antiqua"/>
          <w:sz w:val="24"/>
          <w:szCs w:val="24"/>
        </w:rPr>
        <w:tab/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Livestock per unit area is low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4</w:t>
      </w:r>
      <w:r>
        <w:rPr>
          <w:rFonts w:ascii="Book Antiqua" w:hAnsi="Book Antiqua"/>
          <w:sz w:val="24"/>
          <w:szCs w:val="24"/>
        </w:rPr>
        <w:t xml:space="preserve"> x 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 xml:space="preserve">2 </w:t>
      </w:r>
      <w:r>
        <w:rPr>
          <w:rFonts w:ascii="Book Antiqua" w:hAnsi="Book Antiqua"/>
          <w:sz w:val="24"/>
          <w:szCs w:val="24"/>
        </w:rPr>
        <w:t>mk</w:t>
      </w:r>
      <w:r>
        <w:rPr>
          <w:rFonts w:ascii="Book Antiqua" w:hAnsi="Book Antiqua"/>
          <w:sz w:val="24"/>
          <w:szCs w:val="24"/>
        </w:rPr>
        <w:t xml:space="preserve">= </w:t>
      </w:r>
      <w:r>
        <w:rPr>
          <w:rFonts w:ascii="Book Antiqua" w:hAnsi="Book Antiqua"/>
          <w:sz w:val="24"/>
          <w:szCs w:val="24"/>
        </w:rPr>
        <w:t>2</w:t>
      </w:r>
      <w:r>
        <w:rPr>
          <w:rFonts w:ascii="Book Antiqua" w:hAnsi="Book Antiqua"/>
          <w:sz w:val="24"/>
          <w:szCs w:val="24"/>
        </w:rPr>
        <w:t>mk)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</w:t>
      </w:r>
      <w:r>
        <w:rPr>
          <w:rFonts w:ascii="Book Antiqua" w:hAnsi="Book Antiqua"/>
          <w:sz w:val="24"/>
          <w:szCs w:val="24"/>
        </w:rPr>
        <w:t xml:space="preserve">         </w:t>
      </w:r>
      <w:r>
        <w:rPr>
          <w:rFonts w:ascii="Book Antiqua" w:hAnsi="Book Antiqua"/>
          <w:sz w:val="24"/>
          <w:szCs w:val="24"/>
        </w:rPr>
        <w:t xml:space="preserve">four ways of adjusting to risks and </w:t>
      </w:r>
      <w:r>
        <w:rPr>
          <w:rFonts w:ascii="Book Antiqua" w:hAnsi="Book Antiqua"/>
          <w:sz w:val="24"/>
          <w:szCs w:val="24"/>
        </w:rPr>
        <w:t>uncertainities</w:t>
      </w:r>
      <w:r>
        <w:rPr>
          <w:rFonts w:ascii="Book Antiqua" w:hAnsi="Book Antiqua"/>
          <w:sz w:val="24"/>
          <w:szCs w:val="24"/>
        </w:rPr>
        <w:t xml:space="preserve">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Contracting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Insurance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Input rationing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diversification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ab/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 x 4m</w:t>
      </w:r>
      <w:r>
        <w:rPr>
          <w:rFonts w:ascii="Book Antiqua" w:hAnsi="Book Antiqua"/>
          <w:sz w:val="24"/>
          <w:szCs w:val="24"/>
        </w:rPr>
        <w:t>ks = 2mks)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4.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Three ways in which trees improve soil productivity.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Conserve moisture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Improves soil structure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Control soil erosion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- Source of plant nutrients/organic matter fix Nitrogen </w:t>
      </w:r>
      <w:r>
        <w:rPr>
          <w:rFonts w:ascii="Book Antiqua" w:hAnsi="Book Antiqua"/>
          <w:sz w:val="24"/>
          <w:szCs w:val="24"/>
        </w:rPr>
        <w:t>e.g.</w:t>
      </w:r>
      <w:r>
        <w:rPr>
          <w:rFonts w:ascii="Book Antiqua" w:hAnsi="Book Antiqua"/>
          <w:sz w:val="24"/>
          <w:szCs w:val="24"/>
        </w:rPr>
        <w:t xml:space="preserve"> legumes.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(3x </w:t>
      </w:r>
      <w:bookmarkStart w:id="0" w:name="_Hlk171075042"/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>mk</w:t>
      </w:r>
      <w:bookmarkEnd w:id="0"/>
      <w:r>
        <w:rPr>
          <w:rFonts w:ascii="Book Antiqua" w:hAnsi="Book Antiqua"/>
          <w:sz w:val="24"/>
          <w:szCs w:val="24"/>
        </w:rPr>
        <w:t>=2</w:t>
      </w:r>
      <w:r>
        <w:rPr>
          <w:rFonts w:ascii="Book Antiqua" w:hAnsi="Book Antiqua"/>
          <w:sz w:val="24"/>
          <w:szCs w:val="24"/>
        </w:rPr>
        <w:t>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5.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Causes of hard pans by cultivation.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Cultivating at the same level throughout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Cultivating when wet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U</w:t>
      </w:r>
      <w:r>
        <w:rPr>
          <w:rFonts w:ascii="Book Antiqua" w:hAnsi="Book Antiqua"/>
          <w:sz w:val="24"/>
          <w:szCs w:val="24"/>
        </w:rPr>
        <w:t>sing heavy machinery.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3</w:t>
      </w:r>
      <w:r>
        <w:rPr>
          <w:rFonts w:ascii="Book Antiqua" w:hAnsi="Book Antiqua"/>
          <w:sz w:val="24"/>
          <w:szCs w:val="24"/>
        </w:rPr>
        <w:t>x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>=I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mk 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6.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Under which two conditions does opportunity cost not exist?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Where there is no alternative choice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Unlimited supply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- When goods are supplied free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(2 x 1 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mk</w:t>
      </w:r>
      <w:r>
        <w:rPr>
          <w:rFonts w:ascii="Book Antiqua" w:hAnsi="Book Antiqua"/>
          <w:sz w:val="24"/>
          <w:szCs w:val="24"/>
        </w:rPr>
        <w:t>=</w:t>
      </w:r>
      <w:r>
        <w:rPr>
          <w:rFonts w:ascii="Book Antiqua" w:hAnsi="Book Antiqua"/>
          <w:sz w:val="24"/>
          <w:szCs w:val="24"/>
        </w:rPr>
        <w:t>lmk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7.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Two roles of additives to silage making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To increase carbohydrates supply for proper fermentation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To increase nutrients value of silage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To increase the palatability of the silage.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(2 x I 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mk</w:t>
      </w:r>
      <w:r>
        <w:rPr>
          <w:rFonts w:ascii="Book Antiqua" w:hAnsi="Book Antiqua"/>
          <w:sz w:val="24"/>
          <w:szCs w:val="24"/>
        </w:rPr>
        <w:t>=</w:t>
      </w:r>
      <w:r>
        <w:rPr>
          <w:rFonts w:ascii="Book Antiqua" w:hAnsi="Book Antiqua"/>
          <w:sz w:val="24"/>
          <w:szCs w:val="24"/>
        </w:rPr>
        <w:t>lmk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8.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four </w:t>
      </w:r>
      <w:r>
        <w:rPr>
          <w:rFonts w:ascii="Book Antiqua" w:hAnsi="Book Antiqua"/>
          <w:sz w:val="24"/>
          <w:szCs w:val="24"/>
        </w:rPr>
        <w:t>Advantages of mixed farming</w:t>
      </w:r>
    </w:p>
    <w:p>
      <w:pPr>
        <w:pStyle w:val="style157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farmer gets income throughout the year</w:t>
      </w:r>
    </w:p>
    <w:p>
      <w:pPr>
        <w:pStyle w:val="style157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Animals obtain food from the crop residue</w:t>
      </w:r>
    </w:p>
    <w:p>
      <w:pPr>
        <w:pStyle w:val="style157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There is proper utilization of </w:t>
      </w:r>
      <w:r>
        <w:rPr>
          <w:rFonts w:ascii="Book Antiqua" w:hAnsi="Book Antiqua"/>
          <w:sz w:val="24"/>
          <w:szCs w:val="24"/>
        </w:rPr>
        <w:t>labour</w:t>
      </w:r>
    </w:p>
    <w:p>
      <w:pPr>
        <w:pStyle w:val="style157"/>
        <w:numPr>
          <w:ilvl w:val="0"/>
          <w:numId w:val="2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two enterprises act as insurance for the other in case one project fails</w:t>
      </w:r>
      <w:r>
        <w:rPr>
          <w:rFonts w:ascii="Book Antiqua" w:hAnsi="Book Antiqua"/>
          <w:sz w:val="24"/>
          <w:szCs w:val="24"/>
        </w:rPr>
        <w:t>(2mks)</w:t>
      </w:r>
    </w:p>
    <w:p>
      <w:pPr>
        <w:pStyle w:val="style157"/>
        <w:ind w:left="1440"/>
        <w:rPr>
          <w:rFonts w:ascii="Book Antiqua" w:hAnsi="Book Antiqua"/>
          <w:sz w:val="24"/>
          <w:szCs w:val="24"/>
        </w:rPr>
      </w:pPr>
    </w:p>
    <w:p>
      <w:pPr>
        <w:pStyle w:val="style157"/>
        <w:ind w:left="1440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9.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four agents</w:t>
      </w:r>
      <w:r>
        <w:rPr>
          <w:rFonts w:ascii="Book Antiqua" w:hAnsi="Book Antiqua"/>
          <w:sz w:val="24"/>
          <w:szCs w:val="24"/>
        </w:rPr>
        <w:t xml:space="preserve"> of physical</w:t>
      </w:r>
      <w:r>
        <w:rPr>
          <w:rFonts w:ascii="Book Antiqua" w:hAnsi="Book Antiqua"/>
          <w:sz w:val="24"/>
          <w:szCs w:val="24"/>
        </w:rPr>
        <w:t xml:space="preserve"> of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weathering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(2mks)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-temperature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-wind 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-water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-moving ice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1</w:t>
      </w:r>
      <w:r>
        <w:rPr>
          <w:rFonts w:ascii="Book Antiqua" w:hAnsi="Book Antiqua"/>
          <w:b/>
          <w:bCs/>
          <w:sz w:val="24"/>
          <w:szCs w:val="24"/>
        </w:rPr>
        <w:t>0</w:t>
      </w:r>
      <w:r>
        <w:rPr>
          <w:rFonts w:ascii="Book Antiqua" w:hAnsi="Book Antiqua"/>
          <w:b/>
          <w:bCs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 xml:space="preserve"> four characteristics of large scale </w:t>
      </w:r>
      <w:r>
        <w:rPr>
          <w:rFonts w:ascii="Book Antiqua" w:hAnsi="Book Antiqua"/>
          <w:b/>
          <w:bCs/>
          <w:sz w:val="24"/>
          <w:szCs w:val="24"/>
        </w:rPr>
        <w:t>farming .</w:t>
      </w:r>
    </w:p>
    <w:p>
      <w:pPr>
        <w:pStyle w:val="style157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High level of capital investment</w:t>
      </w:r>
    </w:p>
    <w:p>
      <w:pPr>
        <w:pStyle w:val="style157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Large piece of land</w:t>
      </w:r>
    </w:p>
    <w:p>
      <w:pPr>
        <w:pStyle w:val="style157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High </w:t>
      </w:r>
      <w:r>
        <w:rPr>
          <w:rFonts w:ascii="Book Antiqua" w:hAnsi="Book Antiqua"/>
          <w:sz w:val="24"/>
          <w:szCs w:val="24"/>
        </w:rPr>
        <w:t>labour</w:t>
      </w:r>
    </w:p>
    <w:p>
      <w:pPr>
        <w:pStyle w:val="style157"/>
        <w:numPr>
          <w:ilvl w:val="0"/>
          <w:numId w:val="2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High production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(2mks)</w:t>
      </w:r>
    </w:p>
    <w:p>
      <w:pPr>
        <w:pStyle w:val="style157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11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Four farming practices which help to improve soil structure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Ploughing at the correct moisture content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Crop rotation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Addition of organic matter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Cover cropping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Mulching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Addition of soil/amend</w:t>
      </w:r>
      <w:r>
        <w:rPr>
          <w:rFonts w:ascii="Book Antiqua" w:hAnsi="Book Antiqua"/>
          <w:sz w:val="24"/>
          <w:szCs w:val="24"/>
        </w:rPr>
        <w:t xml:space="preserve">ments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(4 x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mk</w:t>
      </w:r>
      <w:r>
        <w:rPr>
          <w:rFonts w:ascii="Book Antiqua" w:hAnsi="Book Antiqua"/>
          <w:sz w:val="24"/>
          <w:szCs w:val="24"/>
        </w:rPr>
        <w:t>=2mks)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12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>Four effects of topdressing on a pasture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-increase herbage yield 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-improve nutritive value of crop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-add soil nutrients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and ensure proper nutrient balance</w:t>
      </w:r>
    </w:p>
    <w:p>
      <w:pPr>
        <w:pStyle w:val="style157"/>
        <w:ind w:firstLine="720"/>
        <w:rPr>
          <w:rFonts w:ascii="Book Antiqua" w:cs="Arial" w:eastAsia="Times New Roman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</w:t>
      </w:r>
      <w:r>
        <w:rPr>
          <w:rFonts w:ascii="Book Antiqua" w:hAnsi="Book Antiqua"/>
          <w:sz w:val="24"/>
          <w:szCs w:val="24"/>
        </w:rPr>
        <w:t>correct both physical and chemical properties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(2mks)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</w:rPr>
        <w:t>3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Reasons for inoculating legume seeds before planting.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-To introduce nitrogen fixing bacteria to fix nitrogen for the plant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- To promote nitrogen fixation prior to planting.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 x</w:t>
      </w:r>
      <w:bookmarkStart w:id="1" w:name="_Hlk171075223"/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bookmarkEnd w:id="1"/>
      <w:r>
        <w:rPr>
          <w:rFonts w:ascii="Book Antiqua" w:hAnsi="Book Antiqua"/>
          <w:sz w:val="24"/>
          <w:szCs w:val="24"/>
        </w:rPr>
        <w:t>mk=</w:t>
      </w:r>
      <w:r>
        <w:rPr>
          <w:rFonts w:ascii="Book Antiqua" w:hAnsi="Book Antiqua"/>
          <w:sz w:val="24"/>
          <w:szCs w:val="24"/>
        </w:rPr>
        <w:t>lmk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14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Two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>r</w:t>
      </w:r>
      <w:r>
        <w:rPr>
          <w:rFonts w:ascii="Book Antiqua" w:hAnsi="Book Antiqua"/>
          <w:b/>
          <w:bCs/>
          <w:sz w:val="24"/>
          <w:szCs w:val="24"/>
        </w:rPr>
        <w:t xml:space="preserve">easons for </w:t>
      </w:r>
      <w:r>
        <w:rPr>
          <w:rFonts w:ascii="Book Antiqua" w:hAnsi="Book Antiqua"/>
          <w:b/>
          <w:bCs/>
          <w:sz w:val="24"/>
          <w:szCs w:val="24"/>
        </w:rPr>
        <w:t>prunning</w:t>
      </w:r>
    </w:p>
    <w:p>
      <w:pPr>
        <w:pStyle w:val="style157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 To attain high yields.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Improve on the quality of bananas.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Helps to count banana weevil.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Crop reaches bearing stage early.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 x ½ = 1mks)</w:t>
      </w:r>
      <w:r>
        <w:rPr>
          <w:rFonts w:ascii="Book Antiqua" w:hAnsi="Book Antiqua"/>
          <w:sz w:val="24"/>
          <w:szCs w:val="24"/>
        </w:rPr>
        <w:tab/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15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Hybrid 614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  <w:vertAlign w:val="superscript"/>
        </w:rPr>
        <w:t>st</w:t>
      </w:r>
      <w:r>
        <w:rPr>
          <w:rFonts w:ascii="Book Antiqua" w:hAnsi="Book Antiqua"/>
          <w:sz w:val="24"/>
          <w:szCs w:val="24"/>
        </w:rPr>
        <w:t xml:space="preserve"> no: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6 refers to the altitude in thousands of feet above sea level.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2</w:t>
      </w:r>
      <w:r>
        <w:rPr>
          <w:rFonts w:ascii="Book Antiqua" w:hAnsi="Book Antiqua"/>
          <w:sz w:val="24"/>
          <w:szCs w:val="24"/>
          <w:vertAlign w:val="superscript"/>
        </w:rPr>
        <w:t>nd</w:t>
      </w:r>
      <w:r>
        <w:rPr>
          <w:rFonts w:ascii="Book Antiqua" w:hAnsi="Book Antiqua"/>
          <w:sz w:val="24"/>
          <w:szCs w:val="24"/>
        </w:rPr>
        <w:t xml:space="preserve"> :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1 refers to the number of crosses.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3</w:t>
      </w:r>
      <w:r>
        <w:rPr>
          <w:rFonts w:ascii="Book Antiqua" w:hAnsi="Book Antiqua"/>
          <w:sz w:val="24"/>
          <w:szCs w:val="24"/>
          <w:vertAlign w:val="superscript"/>
        </w:rPr>
        <w:t>rd</w:t>
      </w:r>
      <w:r>
        <w:rPr>
          <w:rFonts w:ascii="Book Antiqua" w:hAnsi="Book Antiqua"/>
          <w:sz w:val="24"/>
          <w:szCs w:val="24"/>
        </w:rPr>
        <w:t xml:space="preserve"> no: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4 refers numbers to the serried number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bookmarkStart w:id="2" w:name="_Hlk171075297"/>
      <w:r>
        <w:rPr>
          <w:rFonts w:ascii="Book Antiqua" w:hAnsi="Book Antiqua"/>
          <w:sz w:val="24"/>
          <w:szCs w:val="24"/>
        </w:rPr>
        <w:t xml:space="preserve">(2 x ½ = 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</w:rPr>
        <w:t>mks)</w:t>
      </w:r>
      <w:bookmarkEnd w:id="2"/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16</w:t>
      </w:r>
      <w:r>
        <w:rPr>
          <w:rFonts w:ascii="Book Antiqua" w:hAnsi="Book Antiqua"/>
          <w:sz w:val="24"/>
          <w:szCs w:val="24"/>
        </w:rPr>
        <w:t xml:space="preserve">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>four methods of land acquisition</w:t>
      </w:r>
    </w:p>
    <w:p>
      <w:pPr>
        <w:pStyle w:val="style157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 xml:space="preserve">-buying </w:t>
      </w:r>
    </w:p>
    <w:p>
      <w:pPr>
        <w:pStyle w:val="style157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>Inheritance</w:t>
      </w:r>
    </w:p>
    <w:p>
      <w:pPr>
        <w:pStyle w:val="style157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 xml:space="preserve">Settlement and resettlement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>C</w:t>
      </w:r>
      <w:r>
        <w:rPr>
          <w:rFonts w:ascii="Book Antiqua" w:eastAsia="Times New Roman" w:hAnsi="Book Antiqua"/>
          <w:b/>
          <w:bCs/>
          <w:sz w:val="24"/>
          <w:szCs w:val="24"/>
        </w:rPr>
        <w:t>ompensation</w:t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(4 x ½ = 2mks)</w:t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  <w:r>
        <w:rPr>
          <w:rFonts w:ascii="Book Antiqua" w:eastAsia="Times New Roman" w:hAnsi="Book Antiqua"/>
          <w:b/>
          <w:bCs/>
          <w:sz w:val="24"/>
          <w:szCs w:val="24"/>
        </w:rPr>
        <w:tab/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</w:rPr>
        <w:t>7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Four practices used to improve permanent pastures.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Weed control/pest control.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Topdressing with nitrogen/manure.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Controlled grazing to avoid degeneration.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Cutting back dry and unpalatable stumps.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(4 x ½ = 2mks)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18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Two </w:t>
      </w:r>
      <w:r>
        <w:rPr>
          <w:rFonts w:ascii="Book Antiqua" w:hAnsi="Book Antiqua"/>
          <w:sz w:val="24"/>
          <w:szCs w:val="24"/>
        </w:rPr>
        <w:t>Advantages of tissue culture.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- The plantlets developed maintain parental characteristics </w:t>
      </w:r>
      <w:r>
        <w:rPr>
          <w:rFonts w:ascii="Book Antiqua" w:hAnsi="Book Antiqua"/>
          <w:sz w:val="24"/>
          <w:szCs w:val="24"/>
        </w:rPr>
        <w:t>e.g.</w:t>
      </w:r>
      <w:r>
        <w:rPr>
          <w:rFonts w:ascii="Book Antiqua" w:hAnsi="Book Antiqua"/>
          <w:sz w:val="24"/>
          <w:szCs w:val="24"/>
        </w:rPr>
        <w:t xml:space="preserve"> uniformity.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Disease free plants are obtained.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Mass production of planting materials.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- High yielding crop clones are produced.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2</w:t>
      </w:r>
      <w:r>
        <w:rPr>
          <w:rFonts w:ascii="Book Antiqua" w:hAnsi="Book Antiqua"/>
          <w:sz w:val="24"/>
          <w:szCs w:val="24"/>
        </w:rPr>
        <w:t xml:space="preserve"> x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</w:rPr>
        <w:t xml:space="preserve"> = 2mks)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u w:val="single"/>
        </w:rPr>
        <w:t>SECTION B</w:t>
      </w:r>
      <w:r>
        <w:rPr>
          <w:rFonts w:ascii="Book Antiqua" w:hAnsi="Book Antiqua"/>
          <w:sz w:val="24"/>
          <w:szCs w:val="24"/>
        </w:rPr>
        <w:t>: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19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>(a)</w:t>
      </w:r>
      <w:r>
        <w:rPr>
          <w:rFonts w:ascii="Book Antiqua" w:hAnsi="Book Antiqua"/>
          <w:sz w:val="24"/>
          <w:szCs w:val="24"/>
        </w:rPr>
        <w:t>Practice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shading.(</w:t>
      </w:r>
      <w:r>
        <w:rPr>
          <w:rFonts w:ascii="Book Antiqua" w:hAnsi="Book Antiqua"/>
          <w:sz w:val="24"/>
          <w:szCs w:val="24"/>
        </w:rPr>
        <w:t>1mk)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(b)</w:t>
      </w:r>
      <w:r>
        <w:rPr>
          <w:rFonts w:ascii="Book Antiqua" w:hAnsi="Book Antiqua"/>
          <w:sz w:val="24"/>
          <w:szCs w:val="24"/>
        </w:rPr>
        <w:t xml:space="preserve"> Two reasons for the practice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-protect the seedlings against direct sunlight(2mks)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-protect seedlings against heavy rainfall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(c)</w:t>
      </w:r>
      <w:r>
        <w:rPr>
          <w:rFonts w:ascii="Book Antiqua" w:hAnsi="Book Antiqua"/>
          <w:sz w:val="24"/>
          <w:szCs w:val="24"/>
        </w:rPr>
        <w:t xml:space="preserve"> One precaution to be observed in the practice elutriated in relation to the direction of the sun.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should be laid along north /south orientation</w:t>
      </w:r>
      <w:r>
        <w:rPr>
          <w:rFonts w:ascii="Book Antiqua" w:hAnsi="Book Antiqua"/>
          <w:sz w:val="24"/>
          <w:szCs w:val="24"/>
        </w:rPr>
        <w:t>(1mk)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Should allow </w:t>
      </w:r>
      <w:r>
        <w:rPr>
          <w:rFonts w:ascii="Book Antiqua" w:hAnsi="Book Antiqua"/>
          <w:sz w:val="24"/>
          <w:szCs w:val="24"/>
        </w:rPr>
        <w:t>in sunlight early in the morning</w:t>
      </w:r>
      <w:r>
        <w:rPr>
          <w:rFonts w:ascii="Book Antiqua" w:hAnsi="Book Antiqua"/>
          <w:sz w:val="24"/>
          <w:szCs w:val="24"/>
        </w:rPr>
        <w:t xml:space="preserve"> and late in the evening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(d)</w:t>
      </w:r>
      <w:r>
        <w:rPr>
          <w:rFonts w:ascii="Book Antiqua" w:hAnsi="Book Antiqua"/>
          <w:sz w:val="24"/>
          <w:szCs w:val="24"/>
        </w:rPr>
        <w:t xml:space="preserve"> Type of nursery bed </w:t>
      </w:r>
      <w:r>
        <w:rPr>
          <w:rFonts w:ascii="Book Antiqua" w:hAnsi="Book Antiqua"/>
          <w:sz w:val="24"/>
          <w:szCs w:val="24"/>
        </w:rPr>
        <w:t>elastated</w:t>
      </w:r>
      <w:r>
        <w:rPr>
          <w:rFonts w:ascii="Book Antiqua" w:hAnsi="Book Antiqua"/>
          <w:sz w:val="24"/>
          <w:szCs w:val="24"/>
        </w:rPr>
        <w:t>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Tree nursery (2mks)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(e)</w:t>
      </w:r>
      <w:r>
        <w:rPr>
          <w:rFonts w:ascii="Book Antiqua" w:hAnsi="Book Antiqua"/>
          <w:sz w:val="24"/>
          <w:szCs w:val="24"/>
        </w:rPr>
        <w:t xml:space="preserve"> Two practices that are carried other than the practice illustrated above.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-hardening off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-watering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Pricking out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1x1=</w:t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1mk)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20.(a)</w:t>
      </w:r>
      <w:r>
        <w:rPr>
          <w:rFonts w:ascii="Book Antiqua" w:hAnsi="Book Antiqua"/>
          <w:sz w:val="24"/>
          <w:szCs w:val="24"/>
        </w:rPr>
        <w:t xml:space="preserve"> Identify the pest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Root nematode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(b)</w:t>
      </w:r>
      <w:r>
        <w:rPr>
          <w:rFonts w:ascii="Book Antiqua" w:hAnsi="Book Antiqua"/>
          <w:sz w:val="24"/>
          <w:szCs w:val="24"/>
        </w:rPr>
        <w:t xml:space="preserve"> Two symptoms of attack by pest in tomato production,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root swelling/gall formation(2mks)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-wilting of crops even when moisture is adequate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(c)</w:t>
      </w:r>
      <w:r>
        <w:rPr>
          <w:rFonts w:ascii="Book Antiqua" w:hAnsi="Book Antiqua"/>
          <w:sz w:val="24"/>
          <w:szCs w:val="24"/>
        </w:rPr>
        <w:t xml:space="preserve"> Two control measure of the pest.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-crop </w:t>
      </w:r>
      <w:r>
        <w:rPr>
          <w:rFonts w:ascii="Book Antiqua" w:hAnsi="Book Antiqua"/>
          <w:sz w:val="24"/>
          <w:szCs w:val="24"/>
        </w:rPr>
        <w:t>rotation</w:t>
      </w:r>
      <w:r>
        <w:rPr>
          <w:rFonts w:ascii="Book Antiqua" w:hAnsi="Book Antiqua"/>
          <w:sz w:val="24"/>
          <w:szCs w:val="24"/>
        </w:rPr>
        <w:t xml:space="preserve"> (2mks)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</w:t>
      </w:r>
      <w:r>
        <w:rPr>
          <w:rFonts w:ascii="Book Antiqua" w:hAnsi="Book Antiqua"/>
          <w:sz w:val="24"/>
          <w:szCs w:val="24"/>
        </w:rPr>
        <w:t xml:space="preserve">Close season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Use of nematicides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Soil fumigation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(d</w:t>
      </w:r>
      <w:r>
        <w:rPr>
          <w:rFonts w:ascii="Book Antiqua" w:hAnsi="Book Antiqua"/>
          <w:sz w:val="24"/>
          <w:szCs w:val="24"/>
        </w:rPr>
        <w:t>)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b/>
          <w:bCs/>
          <w:sz w:val="24"/>
          <w:szCs w:val="24"/>
        </w:rPr>
        <w:t>Crops</w:t>
      </w:r>
      <w:r>
        <w:rPr>
          <w:rFonts w:ascii="Book Antiqua" w:hAnsi="Book Antiqua"/>
          <w:b/>
          <w:bCs/>
          <w:sz w:val="24"/>
          <w:szCs w:val="24"/>
        </w:rPr>
        <w:t xml:space="preserve"> attacked by the pest.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-potatoes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-tomatoes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(2mk)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21</w:t>
      </w:r>
      <w:r>
        <w:rPr>
          <w:rFonts w:ascii="Book Antiqua" w:hAnsi="Book Antiqua"/>
          <w:sz w:val="24"/>
          <w:szCs w:val="24"/>
        </w:rPr>
        <w:t xml:space="preserve">(a)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I</w:t>
      </w:r>
      <w:r>
        <w:rPr>
          <w:rFonts w:ascii="Book Antiqua" w:hAnsi="Book Antiqua"/>
          <w:b/>
          <w:bCs/>
          <w:sz w:val="24"/>
          <w:szCs w:val="24"/>
        </w:rPr>
        <w:t>dentify the method of drainage.</w:t>
      </w:r>
      <w:r>
        <w:rPr>
          <w:rFonts w:ascii="Book Antiqua" w:hAnsi="Book Antiqua"/>
          <w:sz w:val="24"/>
          <w:szCs w:val="24"/>
        </w:rPr>
        <w:t xml:space="preserve"> </w:t>
      </w:r>
    </w:p>
    <w:p>
      <w:pPr>
        <w:pStyle w:val="style157"/>
        <w:ind w:left="72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 French d</w:t>
      </w:r>
      <w:r>
        <w:rPr>
          <w:rFonts w:ascii="Book Antiqua" w:hAnsi="Book Antiqua"/>
          <w:sz w:val="24"/>
          <w:szCs w:val="24"/>
        </w:rPr>
        <w:t>rain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lmk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(b)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Other methods of drainage: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cambered beds.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Open ditches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planting of trees.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Use of underground drain pipes.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Pumping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(3x1=3mks)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(c)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Importance of drainage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>-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increase soil temperature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Increase availability and activities of soil micro-organisms.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Reduce soil erosion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Reduce leaching of nutrients. </w:t>
      </w:r>
      <w:r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 xml:space="preserve">-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Maintains soil structure.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(4</w:t>
      </w:r>
      <w:r>
        <w:rPr>
          <w:rFonts w:ascii="Book Antiqua" w:hAnsi="Book Antiqua"/>
          <w:sz w:val="24"/>
          <w:szCs w:val="24"/>
        </w:rPr>
        <w:t xml:space="preserve">x </w:t>
      </w:r>
      <w:r>
        <w:rPr>
          <w:rFonts w:ascii="Book Antiqua" w:hAnsi="Book Antiqua"/>
          <w:sz w:val="24"/>
          <w:szCs w:val="24"/>
        </w:rPr>
        <w:t xml:space="preserve"> ½</w:t>
      </w:r>
      <w:r>
        <w:rPr>
          <w:rFonts w:ascii="Book Antiqua" w:hAnsi="Book Antiqua"/>
          <w:sz w:val="24"/>
          <w:szCs w:val="24"/>
        </w:rPr>
        <w:t xml:space="preserve"> = 2mks)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SECTION C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22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(a)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Cultural methods of weed control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i</w:t>
      </w:r>
      <w:r>
        <w:rPr>
          <w:rFonts w:ascii="Book Antiqua" w:hAnsi="Book Antiqua"/>
          <w:sz w:val="24"/>
          <w:szCs w:val="24"/>
        </w:rPr>
        <w:t xml:space="preserve">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Correct spacing to deny weeds space for active growth but allowing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faster crop establishment.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(ii)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Mulching it smothers weeds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(iii)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Flooding used to control non-aquatic weeds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(iv)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Early planting gives crops ample time to establish early and smother 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weeds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(v)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Application of manure and fertilizers encourage faster plant growth.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(vi)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Crop rotation: helps to break the life cycle of certain weeds associated 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with certain crops.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(vii)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Clean seedbed: proper land preparation during the dry period.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(viii)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Cover cropping: Smothers weeds.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 x5 = l0mks)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I mark for stating and I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mk</w:t>
      </w:r>
      <w:r>
        <w:rPr>
          <w:rFonts w:ascii="Book Antiqua" w:hAnsi="Book Antiqua"/>
          <w:sz w:val="24"/>
          <w:szCs w:val="24"/>
        </w:rPr>
        <w:t xml:space="preserve"> for explanation.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(b)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Harmful effects of pests on crops.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i</w:t>
      </w:r>
      <w:r>
        <w:rPr>
          <w:rFonts w:ascii="Book Antiqua" w:hAnsi="Book Antiqua"/>
          <w:sz w:val="24"/>
          <w:szCs w:val="24"/>
        </w:rPr>
        <w:t xml:space="preserve">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They damage the leaf tissue reducing the rate of photosynthesis. This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results in retarded growth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Some transmit pathogens from one crop to another.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(iii)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Pests</w:t>
      </w:r>
      <w:r>
        <w:rPr>
          <w:rFonts w:ascii="Book Antiqua" w:hAnsi="Book Antiqua"/>
          <w:sz w:val="24"/>
          <w:szCs w:val="24"/>
        </w:rPr>
        <w:t xml:space="preserve"> cause would in crops resulting in secondary infections.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(iv)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Some pests such as nematodes and moths damage plants roots, 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causing wilting of plants.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(v)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Some pests such as squirrels unearth some seeds resulting in low plant 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population.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(vi)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Pest destroys buds and shoots which are the growing points of crops 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leading to stunted growth.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(vii)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Sucking pests deprive the plant of its cell sap resulting in stunted growth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(viii)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Pests attack fruits berries, flowers and leaves thus lowering the quality </w:t>
      </w:r>
    </w:p>
    <w:p>
      <w:pPr>
        <w:pStyle w:val="style157"/>
        <w:ind w:left="216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and quantity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of the produce.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(ix)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Pests destroy seed embryo lowering their viability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(x)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Some pests infect toxic substance which cause death to the plant tissue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(xi)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Pests reduce the demand for a crop produce by lowering quality. 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(2x5 = 10)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23</w:t>
      </w:r>
      <w:r>
        <w:rPr>
          <w:rFonts w:ascii="Book Antiqua" w:hAnsi="Book Antiqua"/>
          <w:sz w:val="24"/>
          <w:szCs w:val="24"/>
        </w:rPr>
        <w:t>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(a)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Human factors influencing agriculture.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Level of education and technology – A more knowledgeable farmer produces high yields of high quality than an illiterate farmer.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Health/HIV/AIDS – Sick farmers are less productive.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Economy – Farmers with high capital goods produce more than a farmer with little capital.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Transport and communication – Good roads available easy transport of inputs and outputs hence high yield.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Market forces of demand and supply – the higher the demand the higher the produce and rise versa.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Government policy – Government may subsidies prices of inputs to encourage production.</w:t>
      </w:r>
    </w:p>
    <w:p>
      <w:pPr>
        <w:pStyle w:val="style157"/>
        <w:numPr>
          <w:ilvl w:val="0"/>
          <w:numId w:val="16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Cultural and religious beliefs – Some cultures and religious beliefs may discourage or encourage production.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(5 x 2 = 10mk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(b) Factors to consider when choosing the planting time.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onset of rains – Crops planted at the onset of rains establish early and make maximum used rains.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Weather conditions and harvesting time – Crops </w:t>
      </w:r>
      <w:r>
        <w:rPr>
          <w:rFonts w:ascii="Book Antiqua" w:hAnsi="Book Antiqua"/>
          <w:sz w:val="24"/>
          <w:szCs w:val="24"/>
        </w:rPr>
        <w:t>e.g.</w:t>
      </w:r>
      <w:r>
        <w:rPr>
          <w:rFonts w:ascii="Book Antiqua" w:hAnsi="Book Antiqua"/>
          <w:sz w:val="24"/>
          <w:szCs w:val="24"/>
        </w:rPr>
        <w:t xml:space="preserve"> cotton, maize and wheat need a dry season for 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ripening and harvesting hence planting can be delayed for a while.</w:t>
      </w:r>
      <w:r>
        <w:rPr>
          <w:rFonts w:ascii="Book Antiqua" w:hAnsi="Book Antiqua"/>
          <w:sz w:val="24"/>
          <w:szCs w:val="24"/>
        </w:rPr>
        <w:tab/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Prevalence of pests and diseases crops planted early escape attack from pests and diseases.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Soil moisture content – Right moisture facilitates germination of seeds and allows early crop establishment.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Make demand off season – Vegetables are always planted late to target high market 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demand when there is shortage of food supplies.</w:t>
      </w:r>
    </w:p>
    <w:p>
      <w:pPr>
        <w:pStyle w:val="style157"/>
        <w:numPr>
          <w:ilvl w:val="0"/>
          <w:numId w:val="1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Type of crop to be planted,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(</w:t>
      </w:r>
      <w:r>
        <w:rPr>
          <w:rFonts w:ascii="Book Antiqua" w:hAnsi="Book Antiqua"/>
          <w:sz w:val="24"/>
          <w:szCs w:val="24"/>
        </w:rPr>
        <w:t>2 X5=10 MKS)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24</w:t>
      </w:r>
      <w:r>
        <w:rPr>
          <w:rFonts w:ascii="Book Antiqua" w:hAnsi="Book Antiqua"/>
          <w:sz w:val="24"/>
          <w:szCs w:val="24"/>
        </w:rPr>
        <w:t xml:space="preserve">. 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</w:t>
      </w:r>
      <w:r>
        <w:rPr>
          <w:rFonts w:ascii="Book Antiqua" w:hAnsi="Book Antiqua"/>
          <w:sz w:val="24"/>
          <w:szCs w:val="24"/>
        </w:rPr>
        <w:t xml:space="preserve">. a) </w:t>
      </w:r>
      <w:r>
        <w:rPr>
          <w:rFonts w:ascii="Book Antiqua" w:hAnsi="Book Antiqua"/>
          <w:sz w:val="24"/>
          <w:szCs w:val="24"/>
        </w:rPr>
        <w:t>Seedbed preparation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Seedbed </w:t>
      </w:r>
      <w:r>
        <w:rPr>
          <w:rFonts w:ascii="Book Antiqua" w:hAnsi="Book Antiqua"/>
          <w:sz w:val="24"/>
          <w:szCs w:val="24"/>
        </w:rPr>
        <w:t>dug deeply</w:t>
      </w:r>
      <w:r>
        <w:rPr>
          <w:rFonts w:ascii="Book Antiqua" w:hAnsi="Book Antiqua"/>
          <w:sz w:val="24"/>
          <w:szCs w:val="24"/>
        </w:rPr>
        <w:t xml:space="preserve"> (depth of 20cm)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Soil worked to a fine tilth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No application of manure for it induces forking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Makes rows of drills 30cm apart.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(Any 3x1=3mks)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b) </w:t>
      </w:r>
      <w:r>
        <w:rPr>
          <w:rFonts w:ascii="Book Antiqua" w:hAnsi="Book Antiqua"/>
          <w:sz w:val="24"/>
          <w:szCs w:val="24"/>
        </w:rPr>
        <w:t>Harvesting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Mature at 3-5 months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Done depending on the </w:t>
      </w:r>
      <w:r>
        <w:rPr>
          <w:rFonts w:ascii="Book Antiqua" w:hAnsi="Book Antiqua"/>
          <w:sz w:val="24"/>
          <w:szCs w:val="24"/>
        </w:rPr>
        <w:t>use intended</w:t>
      </w:r>
      <w:r>
        <w:rPr>
          <w:rFonts w:ascii="Book Antiqua" w:hAnsi="Book Antiqua"/>
          <w:sz w:val="24"/>
          <w:szCs w:val="24"/>
        </w:rPr>
        <w:t xml:space="preserve"> for the crop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Harvesting by pulling out the crop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Ensure soil is moist during harvesting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Alternatively use a plough called carrot lifter to loosen the soil before lifting.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Mature carrot tubers are 2</w:t>
      </w:r>
      <w:r>
        <w:rPr>
          <w:rFonts w:ascii="Book Antiqua" w:hAnsi="Book Antiqua"/>
          <w:sz w:val="24"/>
          <w:szCs w:val="24"/>
          <w:vertAlign w:val="superscript"/>
        </w:rPr>
        <w:t xml:space="preserve"> </w:t>
      </w:r>
      <w:r>
        <w:rPr>
          <w:rFonts w:ascii="Book Antiqua" w:hAnsi="Book Antiqua"/>
          <w:sz w:val="24"/>
          <w:szCs w:val="24"/>
        </w:rPr>
        <w:t>½ -3cm thick at top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(any 4x1=4 </w:t>
      </w:r>
      <w:r>
        <w:rPr>
          <w:rFonts w:ascii="Book Antiqua" w:hAnsi="Book Antiqua"/>
          <w:sz w:val="24"/>
          <w:szCs w:val="24"/>
        </w:rPr>
        <w:t>mks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157"/>
        <w:ind w:left="720"/>
        <w:rPr>
          <w:rFonts w:ascii="Book Antiqua" w:hAnsi="Book Antiqua"/>
          <w:sz w:val="24"/>
          <w:szCs w:val="24"/>
        </w:rPr>
      </w:pPr>
    </w:p>
    <w:p>
      <w:pPr>
        <w:pStyle w:val="style157"/>
        <w:ind w:left="72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(c)</w:t>
      </w:r>
      <w:r>
        <w:rPr>
          <w:rFonts w:ascii="Book Antiqua" w:hAnsi="Book Antiqua"/>
          <w:b/>
          <w:bCs/>
          <w:sz w:val="24"/>
          <w:szCs w:val="24"/>
        </w:rPr>
        <w:t xml:space="preserve"> Five factors influencing soil erosion.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-Topography of the land –steep slopes are prone to soil erosion than gentle slopes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-type of soil –sandy soil is more eroded than clay soil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-vegetation cover-soil erosion is minimized where there is vegetation cover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-soil de</w:t>
      </w:r>
      <w:r>
        <w:rPr>
          <w:rFonts w:ascii="Book Antiqua" w:hAnsi="Book Antiqua"/>
          <w:sz w:val="24"/>
          <w:szCs w:val="24"/>
        </w:rPr>
        <w:t>pth-shallow soils become saturated with water very quickly hence eroded fast</w:t>
      </w:r>
      <w:r>
        <w:rPr>
          <w:rFonts w:ascii="Book Antiqua" w:hAnsi="Book Antiqua"/>
          <w:sz w:val="24"/>
          <w:szCs w:val="24"/>
        </w:rPr>
        <w:t>.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-amount and intensity of rainfall-where rainfall intensity is </w:t>
      </w:r>
      <w:r>
        <w:rPr>
          <w:rFonts w:ascii="Book Antiqua" w:hAnsi="Book Antiqua"/>
          <w:sz w:val="24"/>
          <w:szCs w:val="24"/>
        </w:rPr>
        <w:t>high ,the</w:t>
      </w:r>
      <w:r>
        <w:rPr>
          <w:rFonts w:ascii="Book Antiqua" w:hAnsi="Book Antiqua"/>
          <w:sz w:val="24"/>
          <w:szCs w:val="24"/>
        </w:rPr>
        <w:t xml:space="preserve"> rate of soil erosion is also high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2 X 5=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</w:rPr>
        <w:t>0mks)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(d)</w:t>
      </w:r>
      <w:r>
        <w:rPr>
          <w:rFonts w:ascii="Book Antiqua" w:hAnsi="Book Antiqua"/>
          <w:b/>
          <w:bCs/>
          <w:sz w:val="24"/>
          <w:szCs w:val="24"/>
        </w:rPr>
        <w:t>R</w:t>
      </w:r>
      <w:r>
        <w:rPr>
          <w:rFonts w:ascii="Book Antiqua" w:hAnsi="Book Antiqua"/>
          <w:b/>
          <w:bCs/>
          <w:sz w:val="24"/>
          <w:szCs w:val="24"/>
        </w:rPr>
        <w:t>oles of phosphorous in crop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-development of root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-hastens crop maturation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Strengthens plant stem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-stimulates nodulation </w:t>
      </w:r>
    </w:p>
    <w:p>
      <w:pPr>
        <w:pStyle w:val="style1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Essential in cell division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(3mks)</w:t>
      </w:r>
    </w:p>
    <w:p>
      <w:pPr>
        <w:pStyle w:val="style157"/>
        <w:rPr>
          <w:rFonts w:ascii="Book Antiqua" w:hAnsi="Book Antiqua"/>
          <w:sz w:val="24"/>
          <w:szCs w:val="24"/>
        </w:rPr>
      </w:pPr>
    </w:p>
    <w:sectPr>
      <w:footerReference w:type="default" r:id="rId2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Book Antiqua">
    <w:altName w:val="Book Antiqua"/>
    <w:panose1 w:val="02040602050003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EA1E42CC"/>
    <w:lvl w:ilvl="0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hybridMultilevel"/>
    <w:tmpl w:val="E00E3C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2AA7A0A"/>
    <w:lvl w:ilvl="0" w:tplc="049E8D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760068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66BCC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B394BB1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4C62E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47004A3C"/>
    <w:lvl w:ilvl="0" w:tplc="B8288F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6478B6D0"/>
    <w:lvl w:ilvl="0" w:tplc="91AACAAA">
      <w:start w:val="3"/>
      <w:numFmt w:val="lowerRoman"/>
      <w:lvlText w:val="(%1)"/>
      <w:lvlJc w:val="left"/>
      <w:pPr>
        <w:tabs>
          <w:tab w:val="left" w:leader="none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7560"/>
        </w:tabs>
        <w:ind w:left="7560" w:hanging="180"/>
      </w:pPr>
    </w:lvl>
  </w:abstractNum>
  <w:abstractNum w:abstractNumId="9">
    <w:nsid w:val="00000009"/>
    <w:multiLevelType w:val="hybridMultilevel"/>
    <w:tmpl w:val="2B92D4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1804BBC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8C18E75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E5242CD0"/>
    <w:lvl w:ilvl="0" w:tplc="EC7CFCBE">
      <w:start w:val="2"/>
      <w:numFmt w:val="lowerLetter"/>
      <w:lvlText w:val="(%1)"/>
      <w:lvlJc w:val="left"/>
      <w:pPr>
        <w:tabs>
          <w:tab w:val="left" w:leader="none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13">
    <w:nsid w:val="0000000D"/>
    <w:multiLevelType w:val="hybridMultilevel"/>
    <w:tmpl w:val="EDCAE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C8D2C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655A9AE2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6B2CFB5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25326A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9D16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761A63D0"/>
    <w:lvl w:ilvl="0" w:tplc="EC7CFCBE">
      <w:start w:val="2"/>
      <w:numFmt w:val="lowerLetter"/>
      <w:lvlText w:val="(%1)"/>
      <w:lvlJc w:val="left"/>
      <w:pPr>
        <w:tabs>
          <w:tab w:val="left" w:leader="none" w:pos="1440"/>
        </w:tabs>
        <w:ind w:left="1440" w:hanging="720"/>
      </w:pPr>
      <w:rPr>
        <w:rFonts w:hint="default"/>
      </w:rPr>
    </w:lvl>
    <w:lvl w:ilvl="1" w:tplc="95DEF1E0">
      <w:start w:val="2"/>
      <w:numFmt w:val="bullet"/>
      <w:lvlText w:val="-"/>
      <w:lvlJc w:val="left"/>
      <w:pPr>
        <w:tabs>
          <w:tab w:val="left" w:leader="none" w:pos="1800"/>
        </w:tabs>
        <w:ind w:left="1800" w:hanging="360"/>
      </w:pPr>
      <w:rPr>
        <w:rFonts w:ascii="Times New Roman" w:cs="Times New Roman" w:eastAsia="Calibri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20">
    <w:nsid w:val="00000014"/>
    <w:multiLevelType w:val="hybridMultilevel"/>
    <w:tmpl w:val="09BA8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74E85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2EE20FC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2EF619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A9AE27E8"/>
    <w:lvl w:ilvl="0" w:tplc="8466D3B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65305EB4"/>
    <w:lvl w:ilvl="0" w:tplc="7BD2B2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A3020762"/>
    <w:lvl w:ilvl="0" w:tplc="147667C8">
      <w:start w:val="2"/>
      <w:numFmt w:val="lowerRoman"/>
      <w:lvlText w:val="(%1)"/>
      <w:lvlJc w:val="left"/>
      <w:pPr>
        <w:tabs>
          <w:tab w:val="left" w:leader="none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num w:numId="1">
    <w:abstractNumId w:val="25"/>
  </w:num>
  <w:num w:numId="2">
    <w:abstractNumId w:val="21"/>
  </w:num>
  <w:num w:numId="3">
    <w:abstractNumId w:val="8"/>
  </w:num>
  <w:num w:numId="4">
    <w:abstractNumId w:val="19"/>
  </w:num>
  <w:num w:numId="5">
    <w:abstractNumId w:val="26"/>
  </w:num>
  <w:num w:numId="6">
    <w:abstractNumId w:val="12"/>
  </w:num>
  <w:num w:numId="7">
    <w:abstractNumId w:val="24"/>
  </w:num>
  <w:num w:numId="8">
    <w:abstractNumId w:val="7"/>
  </w:num>
  <w:num w:numId="9">
    <w:abstractNumId w:val="20"/>
  </w:num>
  <w:num w:numId="10">
    <w:abstractNumId w:val="14"/>
  </w:num>
  <w:num w:numId="11">
    <w:abstractNumId w:val="18"/>
  </w:num>
  <w:num w:numId="12">
    <w:abstractNumId w:val="4"/>
  </w:num>
  <w:num w:numId="13">
    <w:abstractNumId w:val="17"/>
  </w:num>
  <w:num w:numId="14">
    <w:abstractNumId w:val="10"/>
  </w:num>
  <w:num w:numId="15">
    <w:abstractNumId w:val="16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3"/>
  </w:num>
  <w:num w:numId="21">
    <w:abstractNumId w:val="23"/>
  </w:num>
  <w:num w:numId="22">
    <w:abstractNumId w:val="22"/>
  </w:num>
  <w:num w:numId="23">
    <w:abstractNumId w:val="1"/>
  </w:num>
  <w:num w:numId="24">
    <w:abstractNumId w:val="15"/>
  </w:num>
  <w:num w:numId="25">
    <w:abstractNumId w:val="5"/>
  </w:num>
  <w:num w:numId="26">
    <w:abstractNumId w:val="6"/>
  </w:num>
  <w:num w:numId="27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360"/>
    </w:pPr>
    <w:rPr>
      <w:rFonts w:cs="Times New Roma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pPr>
      <w:spacing w:before="100" w:beforeAutospacing="true" w:after="100" w:afterAutospacing="true" w:lineRule="auto" w:line="240"/>
    </w:pPr>
    <w:rPr>
      <w:rFonts w:eastAsia="Times New Roman"/>
      <w:sz w:val="24"/>
      <w:szCs w:val="24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cs="Times New Roman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75427bbe-687d-4bfd-82fb-76c413f9b619"/>
    <w:basedOn w:val="style65"/>
    <w:next w:val="style4097"/>
    <w:link w:val="style31"/>
    <w:uiPriority w:val="99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c10b3f18-235e-4979-bc19-f2f3883f2b19"/>
    <w:basedOn w:val="style65"/>
    <w:next w:val="style4098"/>
    <w:link w:val="style32"/>
    <w:uiPriority w:val="99"/>
    <w:rPr>
      <w:rFonts w:ascii="Calibri" w:cs="Times New Roman" w:eastAsia="Calibri" w:hAnsi="Calibri"/>
    </w:rPr>
  </w:style>
  <w:style w:type="paragraph" w:styleId="style179">
    <w:name w:val="List Paragraph"/>
    <w:basedOn w:val="style0"/>
    <w:next w:val="style179"/>
    <w:qFormat/>
    <w:uiPriority w:val="34"/>
    <w:pPr>
      <w:spacing w:after="200" w:lineRule="auto" w:line="276"/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1431</Words>
  <Pages>6</Pages>
  <Characters>7457</Characters>
  <Application>WPS Office</Application>
  <DocSecurity>0</DocSecurity>
  <Paragraphs>233</Paragraphs>
  <ScaleCrop>false</ScaleCrop>
  <LinksUpToDate>false</LinksUpToDate>
  <CharactersWithSpaces>9093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2024-07-11T05:24:00Z</dcterms:created>
  <dc:creator>HP</dc:creator>
  <lastModifiedBy>M-KOPA X20</lastModifiedBy>
  <dcterms:modified xsi:type="dcterms:W3CDTF">2024-08-09T11:34:07Z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c799c6a1cb4d4905bdfea433bec2319c</vt:lpwstr>
  </property>
</Properties>
</file>