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18B" w:rsidRPr="002E246F" w:rsidRDefault="00BC018B" w:rsidP="00BC018B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40"/>
          <w:szCs w:val="36"/>
          <w:u w:val="single"/>
        </w:rPr>
      </w:pPr>
      <w:r w:rsidRPr="002E246F">
        <w:rPr>
          <w:rFonts w:ascii="Times New Roman" w:eastAsia="MS Mincho" w:hAnsi="Times New Roman" w:cs="Times New Roman"/>
          <w:b/>
          <w:sz w:val="40"/>
          <w:szCs w:val="36"/>
          <w:u w:val="single"/>
        </w:rPr>
        <w:t>PAVEMENT FORM 4</w:t>
      </w:r>
      <w:r w:rsidR="002E246F" w:rsidRPr="002E246F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 TRIAL 1</w:t>
      </w:r>
      <w:r w:rsidRPr="002E246F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 EXAMINATION </w:t>
      </w:r>
      <w:r w:rsidRPr="002E246F">
        <w:rPr>
          <w:rFonts w:ascii="Times New Roman" w:hAnsi="Times New Roman" w:cs="Times New Roman"/>
          <w:b/>
          <w:sz w:val="40"/>
          <w:szCs w:val="36"/>
          <w:u w:val="single"/>
        </w:rPr>
        <w:t>2022</w:t>
      </w:r>
    </w:p>
    <w:p w:rsidR="00BC018B" w:rsidRPr="002E246F" w:rsidRDefault="00BC018B" w:rsidP="00BC018B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28"/>
          <w:szCs w:val="36"/>
          <w:u w:val="single"/>
        </w:rPr>
      </w:pPr>
      <w:r w:rsidRPr="002E246F">
        <w:rPr>
          <w:rFonts w:ascii="Times New Roman" w:hAnsi="Times New Roman" w:cs="Times New Roman"/>
          <w:b/>
          <w:sz w:val="28"/>
          <w:szCs w:val="36"/>
          <w:u w:val="single"/>
        </w:rPr>
        <w:t xml:space="preserve">Kenya </w:t>
      </w:r>
      <w:r w:rsidRPr="002E246F">
        <w:rPr>
          <w:rFonts w:ascii="Times New Roman" w:hAnsi="Times New Roman" w:cs="Times New Roman"/>
          <w:b/>
          <w:caps/>
          <w:sz w:val="28"/>
          <w:szCs w:val="36"/>
          <w:u w:val="single"/>
        </w:rPr>
        <w:t>c</w:t>
      </w:r>
      <w:r w:rsidRPr="002E246F">
        <w:rPr>
          <w:rFonts w:ascii="Times New Roman" w:hAnsi="Times New Roman" w:cs="Times New Roman"/>
          <w:b/>
          <w:sz w:val="28"/>
          <w:szCs w:val="36"/>
          <w:u w:val="single"/>
        </w:rPr>
        <w:t xml:space="preserve">ertificate of </w:t>
      </w:r>
      <w:r w:rsidRPr="002E246F">
        <w:rPr>
          <w:rFonts w:ascii="Times New Roman" w:hAnsi="Times New Roman" w:cs="Times New Roman"/>
          <w:b/>
          <w:caps/>
          <w:sz w:val="28"/>
          <w:szCs w:val="36"/>
          <w:u w:val="single"/>
        </w:rPr>
        <w:t>s</w:t>
      </w:r>
      <w:r w:rsidRPr="002E246F">
        <w:rPr>
          <w:rFonts w:ascii="Times New Roman" w:hAnsi="Times New Roman" w:cs="Times New Roman"/>
          <w:b/>
          <w:sz w:val="28"/>
          <w:szCs w:val="36"/>
          <w:u w:val="single"/>
        </w:rPr>
        <w:t xml:space="preserve">econdary </w:t>
      </w:r>
      <w:r w:rsidRPr="002E246F">
        <w:rPr>
          <w:rFonts w:ascii="Times New Roman" w:hAnsi="Times New Roman" w:cs="Times New Roman"/>
          <w:b/>
          <w:caps/>
          <w:sz w:val="28"/>
          <w:szCs w:val="36"/>
          <w:u w:val="single"/>
        </w:rPr>
        <w:t>e</w:t>
      </w:r>
      <w:r w:rsidRPr="002E246F">
        <w:rPr>
          <w:rFonts w:ascii="Times New Roman" w:hAnsi="Times New Roman" w:cs="Times New Roman"/>
          <w:b/>
          <w:sz w:val="28"/>
          <w:szCs w:val="36"/>
          <w:u w:val="single"/>
        </w:rPr>
        <w:t>ducation (K.C.S.E)</w:t>
      </w:r>
    </w:p>
    <w:p w:rsidR="0039518D" w:rsidRPr="00286BB6" w:rsidRDefault="00B75448" w:rsidP="00286BB6">
      <w:pPr>
        <w:jc w:val="center"/>
        <w:rPr>
          <w:rFonts w:ascii="Times New Roman" w:hAnsi="Times New Roman" w:cs="Times New Roman"/>
          <w:b/>
          <w:sz w:val="44"/>
          <w:szCs w:val="32"/>
          <w:u w:val="single"/>
        </w:rPr>
      </w:pPr>
      <w:r w:rsidRPr="00286BB6">
        <w:rPr>
          <w:rFonts w:ascii="Times New Roman" w:hAnsi="Times New Roman" w:cs="Times New Roman"/>
          <w:b/>
          <w:sz w:val="44"/>
          <w:szCs w:val="32"/>
          <w:u w:val="single"/>
        </w:rPr>
        <w:t>MARKING SCHEME</w:t>
      </w:r>
    </w:p>
    <w:p w:rsidR="00BC018B" w:rsidRDefault="007903E0" w:rsidP="00BC018B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BIOLOGY</w:t>
      </w:r>
      <w:r w:rsidR="00BC018B">
        <w:rPr>
          <w:rFonts w:ascii="Times New Roman" w:hAnsi="Times New Roman" w:cs="Times New Roman"/>
          <w:b/>
          <w:sz w:val="32"/>
          <w:szCs w:val="32"/>
          <w:u w:val="single"/>
        </w:rPr>
        <w:t xml:space="preserve"> PAPER 1</w:t>
      </w:r>
    </w:p>
    <w:p w:rsidR="0007404F" w:rsidRPr="002E246F" w:rsidRDefault="0007404F" w:rsidP="002E246F">
      <w:pPr>
        <w:jc w:val="both"/>
        <w:rPr>
          <w:rFonts w:ascii="Times New Roman" w:hAnsi="Times New Roman" w:cs="Times New Roman"/>
          <w:sz w:val="24"/>
          <w:szCs w:val="24"/>
        </w:rPr>
      </w:pPr>
      <w:r w:rsidRPr="002E246F">
        <w:rPr>
          <w:rFonts w:ascii="Times New Roman" w:hAnsi="Times New Roman" w:cs="Times New Roman"/>
          <w:b/>
          <w:sz w:val="24"/>
          <w:szCs w:val="24"/>
          <w:u w:val="single"/>
        </w:rPr>
        <w:t>Key:</w:t>
      </w:r>
      <w:r w:rsidR="00AB233B" w:rsidRPr="002E24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246F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Pr="002E246F">
        <w:rPr>
          <w:rFonts w:ascii="Times New Roman" w:hAnsi="Times New Roman" w:cs="Times New Roman"/>
          <w:sz w:val="24"/>
          <w:szCs w:val="24"/>
        </w:rPr>
        <w:t xml:space="preserve">- 1 mark, </w:t>
      </w:r>
      <w:proofErr w:type="spellStart"/>
      <w:r w:rsidRPr="002E246F">
        <w:rPr>
          <w:rFonts w:ascii="Times New Roman" w:hAnsi="Times New Roman" w:cs="Times New Roman"/>
          <w:b/>
          <w:sz w:val="24"/>
          <w:szCs w:val="24"/>
        </w:rPr>
        <w:t>rej</w:t>
      </w:r>
      <w:proofErr w:type="spellEnd"/>
      <w:r w:rsidRPr="002E24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246F">
        <w:rPr>
          <w:rFonts w:ascii="Times New Roman" w:hAnsi="Times New Roman" w:cs="Times New Roman"/>
          <w:sz w:val="24"/>
          <w:szCs w:val="24"/>
        </w:rPr>
        <w:t>– reject</w:t>
      </w:r>
      <w:r w:rsidR="00BC69BA" w:rsidRPr="002E246F">
        <w:rPr>
          <w:rFonts w:ascii="Times New Roman" w:hAnsi="Times New Roman" w:cs="Times New Roman"/>
          <w:sz w:val="24"/>
          <w:szCs w:val="24"/>
        </w:rPr>
        <w:t>, Acc. Accept</w:t>
      </w:r>
    </w:p>
    <w:p w:rsidR="0007404F" w:rsidRPr="0007404F" w:rsidRDefault="0007404F" w:rsidP="00424A5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680ACE" w:rsidRDefault="00132EE3" w:rsidP="00424A5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Respiration is the process by which food is broken down to release energy in cells while gaseous exchange is the process by which respiratory gases are exchanged across respiratory surfaces;</w:t>
      </w:r>
    </w:p>
    <w:p w:rsidR="00132EE3" w:rsidRDefault="00132EE3" w:rsidP="00132E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Respiration is a chemical process involving breakdown of food</w:t>
      </w:r>
      <w:r w:rsidR="00316DD8">
        <w:rPr>
          <w:rFonts w:ascii="Times New Roman" w:hAnsi="Times New Roman" w:cs="Times New Roman"/>
          <w:sz w:val="24"/>
          <w:szCs w:val="24"/>
        </w:rPr>
        <w:t xml:space="preserve"> in living cells</w:t>
      </w:r>
      <w:r>
        <w:rPr>
          <w:rFonts w:ascii="Times New Roman" w:hAnsi="Times New Roman" w:cs="Times New Roman"/>
          <w:sz w:val="24"/>
          <w:szCs w:val="24"/>
        </w:rPr>
        <w:t xml:space="preserve"> while gaseous exchange is a physical process involving diffusion of gases;</w:t>
      </w:r>
    </w:p>
    <w:p w:rsidR="00F53BFD" w:rsidRDefault="00F53BFD" w:rsidP="00132E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3B1AF7">
        <w:rPr>
          <w:rFonts w:ascii="Times New Roman" w:hAnsi="Times New Roman" w:cs="Times New Roman"/>
          <w:sz w:val="24"/>
          <w:szCs w:val="24"/>
        </w:rPr>
        <w:t>Specimens should be collected using protective gear such as use of a pair of forceps;</w:t>
      </w:r>
    </w:p>
    <w:p w:rsidR="001B4B8B" w:rsidRPr="00C71B9A" w:rsidRDefault="003B1AF7" w:rsidP="00C71B9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Glycogen</w:t>
      </w:r>
      <w:r w:rsidR="001B4B8B">
        <w:rPr>
          <w:rFonts w:ascii="Times New Roman" w:hAnsi="Times New Roman" w:cs="Times New Roman"/>
          <w:sz w:val="24"/>
          <w:szCs w:val="24"/>
        </w:rPr>
        <w:t>;</w:t>
      </w:r>
    </w:p>
    <w:p w:rsidR="001B4B8B" w:rsidRDefault="003B1AF7" w:rsidP="00424A5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Phylum </w:t>
      </w:r>
      <w:proofErr w:type="spellStart"/>
      <w:r>
        <w:rPr>
          <w:rFonts w:ascii="Times New Roman" w:hAnsi="Times New Roman" w:cs="Times New Roman"/>
          <w:sz w:val="24"/>
          <w:szCs w:val="24"/>
        </w:rPr>
        <w:t>arthropoda</w:t>
      </w:r>
      <w:proofErr w:type="spellEnd"/>
      <w:r w:rsidR="00680ACE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B4B8B" w:rsidRDefault="00FD7BCE" w:rsidP="001B4B8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C</w:t>
      </w:r>
      <w:r w:rsidR="003B1AF7">
        <w:rPr>
          <w:rFonts w:ascii="Times New Roman" w:hAnsi="Times New Roman" w:cs="Times New Roman"/>
          <w:sz w:val="24"/>
          <w:szCs w:val="24"/>
        </w:rPr>
        <w:t xml:space="preserve">lass </w:t>
      </w:r>
      <w:proofErr w:type="spellStart"/>
      <w:r w:rsidR="003B1AF7">
        <w:rPr>
          <w:rFonts w:ascii="Times New Roman" w:hAnsi="Times New Roman" w:cs="Times New Roman"/>
          <w:sz w:val="24"/>
          <w:szCs w:val="24"/>
        </w:rPr>
        <w:t>c</w:t>
      </w:r>
      <w:r w:rsidR="003A7319">
        <w:rPr>
          <w:rFonts w:ascii="Times New Roman" w:hAnsi="Times New Roman" w:cs="Times New Roman"/>
          <w:sz w:val="24"/>
          <w:szCs w:val="24"/>
        </w:rPr>
        <w:t>rustacea</w:t>
      </w:r>
      <w:proofErr w:type="spellEnd"/>
      <w:r w:rsidR="003A731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B4B8B" w:rsidRPr="00C71B9A" w:rsidRDefault="00FD7BCE" w:rsidP="00C71B9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C</w:t>
      </w:r>
      <w:r w:rsidR="003A7319">
        <w:rPr>
          <w:rFonts w:ascii="Times New Roman" w:hAnsi="Times New Roman" w:cs="Times New Roman"/>
          <w:sz w:val="24"/>
          <w:szCs w:val="24"/>
        </w:rPr>
        <w:t xml:space="preserve">lass </w:t>
      </w:r>
      <w:proofErr w:type="spellStart"/>
      <w:r w:rsidR="003A7319">
        <w:rPr>
          <w:rFonts w:ascii="Times New Roman" w:hAnsi="Times New Roman" w:cs="Times New Roman"/>
          <w:sz w:val="24"/>
          <w:szCs w:val="24"/>
        </w:rPr>
        <w:t>insect</w:t>
      </w:r>
      <w:r w:rsidR="00A9377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3A7319">
        <w:rPr>
          <w:rFonts w:ascii="Times New Roman" w:hAnsi="Times New Roman" w:cs="Times New Roman"/>
          <w:sz w:val="24"/>
          <w:szCs w:val="24"/>
        </w:rPr>
        <w:t>;</w:t>
      </w:r>
    </w:p>
    <w:p w:rsidR="00D233A0" w:rsidRDefault="007D7330" w:rsidP="00424A5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A – Sporangium; B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Sporangiophore</w:t>
      </w:r>
      <w:proofErr w:type="spellEnd"/>
      <w:r>
        <w:rPr>
          <w:rFonts w:ascii="Times New Roman" w:hAnsi="Times New Roman" w:cs="Times New Roman"/>
          <w:sz w:val="24"/>
          <w:szCs w:val="24"/>
        </w:rPr>
        <w:t>; C – Rhizoid;</w:t>
      </w:r>
    </w:p>
    <w:p w:rsidR="00D233A0" w:rsidRDefault="00D233A0" w:rsidP="00D233A0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Kingdom Fungi;</w:t>
      </w:r>
    </w:p>
    <w:p w:rsidR="00D233A0" w:rsidRDefault="00D233A0" w:rsidP="00424A5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4788"/>
        <w:gridCol w:w="4788"/>
      </w:tblGrid>
      <w:tr w:rsidR="00D233A0" w:rsidRPr="007D0964" w:rsidTr="007D20F1">
        <w:tc>
          <w:tcPr>
            <w:tcW w:w="4788" w:type="dxa"/>
          </w:tcPr>
          <w:p w:rsidR="00D233A0" w:rsidRPr="007D0964" w:rsidRDefault="00D233A0" w:rsidP="007D20F1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0964">
              <w:rPr>
                <w:rFonts w:ascii="Times New Roman" w:hAnsi="Times New Roman" w:cs="Times New Roman"/>
                <w:sz w:val="24"/>
                <w:szCs w:val="24"/>
              </w:rPr>
              <w:t>Light Microscope</w:t>
            </w:r>
          </w:p>
        </w:tc>
        <w:tc>
          <w:tcPr>
            <w:tcW w:w="4788" w:type="dxa"/>
          </w:tcPr>
          <w:p w:rsidR="00D233A0" w:rsidRPr="007D0964" w:rsidRDefault="00D233A0" w:rsidP="007D20F1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0964">
              <w:rPr>
                <w:rFonts w:ascii="Times New Roman" w:hAnsi="Times New Roman" w:cs="Times New Roman"/>
                <w:sz w:val="24"/>
                <w:szCs w:val="24"/>
              </w:rPr>
              <w:t>Electron microscope</w:t>
            </w:r>
          </w:p>
        </w:tc>
      </w:tr>
      <w:tr w:rsidR="00D233A0" w:rsidRPr="007D0964" w:rsidTr="007D20F1">
        <w:tc>
          <w:tcPr>
            <w:tcW w:w="4788" w:type="dxa"/>
          </w:tcPr>
          <w:p w:rsidR="00D233A0" w:rsidRPr="007D0964" w:rsidRDefault="00D233A0" w:rsidP="00D233A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0964">
              <w:rPr>
                <w:rFonts w:ascii="Times New Roman" w:hAnsi="Times New Roman" w:cs="Times New Roman"/>
                <w:sz w:val="24"/>
                <w:szCs w:val="24"/>
              </w:rPr>
              <w:t>Uses glass lenses</w:t>
            </w:r>
          </w:p>
        </w:tc>
        <w:tc>
          <w:tcPr>
            <w:tcW w:w="4788" w:type="dxa"/>
          </w:tcPr>
          <w:p w:rsidR="00D233A0" w:rsidRPr="00333F5E" w:rsidRDefault="00D233A0" w:rsidP="007D20F1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F5E">
              <w:rPr>
                <w:rFonts w:ascii="Times New Roman" w:hAnsi="Times New Roman" w:cs="Times New Roman"/>
                <w:b/>
                <w:sz w:val="24"/>
                <w:szCs w:val="24"/>
              </w:rPr>
              <w:t>Uses electromagnetic lenses;</w:t>
            </w:r>
          </w:p>
        </w:tc>
      </w:tr>
      <w:tr w:rsidR="00D233A0" w:rsidRPr="007D0964" w:rsidTr="007D20F1">
        <w:tc>
          <w:tcPr>
            <w:tcW w:w="4788" w:type="dxa"/>
          </w:tcPr>
          <w:p w:rsidR="00D233A0" w:rsidRPr="00333F5E" w:rsidRDefault="00D233A0" w:rsidP="007D20F1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F5E">
              <w:rPr>
                <w:rFonts w:ascii="Times New Roman" w:hAnsi="Times New Roman" w:cs="Times New Roman"/>
                <w:b/>
                <w:sz w:val="24"/>
                <w:szCs w:val="24"/>
              </w:rPr>
              <w:t>Specimen is illuminated using a beam of light;</w:t>
            </w:r>
          </w:p>
        </w:tc>
        <w:tc>
          <w:tcPr>
            <w:tcW w:w="4788" w:type="dxa"/>
          </w:tcPr>
          <w:p w:rsidR="00D233A0" w:rsidRPr="007D0964" w:rsidRDefault="00D233A0" w:rsidP="00D233A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0964">
              <w:rPr>
                <w:rFonts w:ascii="Times New Roman" w:hAnsi="Times New Roman" w:cs="Times New Roman"/>
                <w:sz w:val="24"/>
                <w:szCs w:val="24"/>
              </w:rPr>
              <w:t>Specimen in illuminated with a beam of electrons</w:t>
            </w:r>
          </w:p>
        </w:tc>
      </w:tr>
      <w:tr w:rsidR="00D233A0" w:rsidRPr="007D0964" w:rsidTr="007D20F1">
        <w:tc>
          <w:tcPr>
            <w:tcW w:w="4788" w:type="dxa"/>
          </w:tcPr>
          <w:p w:rsidR="00D233A0" w:rsidRPr="007D0964" w:rsidRDefault="00D233A0" w:rsidP="00D233A0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0964">
              <w:rPr>
                <w:rFonts w:ascii="Times New Roman" w:hAnsi="Times New Roman" w:cs="Times New Roman"/>
                <w:sz w:val="24"/>
                <w:szCs w:val="24"/>
              </w:rPr>
              <w:t>Specimen is placed on a glass slide mounted on the stage.</w:t>
            </w:r>
          </w:p>
        </w:tc>
        <w:tc>
          <w:tcPr>
            <w:tcW w:w="4788" w:type="dxa"/>
          </w:tcPr>
          <w:p w:rsidR="00D233A0" w:rsidRPr="00333F5E" w:rsidRDefault="00D233A0" w:rsidP="007D20F1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F5E">
              <w:rPr>
                <w:rFonts w:ascii="Times New Roman" w:hAnsi="Times New Roman" w:cs="Times New Roman"/>
                <w:b/>
                <w:sz w:val="24"/>
                <w:szCs w:val="24"/>
              </w:rPr>
              <w:t>Specimen is mounted on a copper grid in a vacuum;</w:t>
            </w:r>
          </w:p>
        </w:tc>
      </w:tr>
    </w:tbl>
    <w:p w:rsidR="00680ACE" w:rsidRDefault="00680ACE" w:rsidP="00D233A0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C2059B" w:rsidRDefault="00990D70" w:rsidP="00424A5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 – Mitochondrion; </w:t>
      </w:r>
      <w:proofErr w:type="spellStart"/>
      <w:r>
        <w:rPr>
          <w:rFonts w:ascii="Times New Roman" w:hAnsi="Times New Roman" w:cs="Times New Roman"/>
          <w:sz w:val="24"/>
          <w:szCs w:val="24"/>
        </w:rPr>
        <w:t>rej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mitochondria</w:t>
      </w:r>
    </w:p>
    <w:p w:rsidR="00990D70" w:rsidRDefault="00D17B9E" w:rsidP="00990D70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Role: </w:t>
      </w:r>
      <w:r w:rsidR="00990D70">
        <w:rPr>
          <w:rFonts w:ascii="Times New Roman" w:hAnsi="Times New Roman" w:cs="Times New Roman"/>
          <w:sz w:val="24"/>
          <w:szCs w:val="24"/>
        </w:rPr>
        <w:t>Provide site for energy production during respiration</w:t>
      </w:r>
      <w:r w:rsidR="00570FFE">
        <w:rPr>
          <w:rFonts w:ascii="Times New Roman" w:hAnsi="Times New Roman" w:cs="Times New Roman"/>
          <w:sz w:val="24"/>
          <w:szCs w:val="24"/>
        </w:rPr>
        <w:t>;</w:t>
      </w:r>
    </w:p>
    <w:p w:rsidR="00990D70" w:rsidRDefault="00990D70" w:rsidP="00990D70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 – Nucleolus; </w:t>
      </w:r>
      <w:proofErr w:type="spellStart"/>
      <w:r>
        <w:rPr>
          <w:rFonts w:ascii="Times New Roman" w:hAnsi="Times New Roman" w:cs="Times New Roman"/>
          <w:sz w:val="24"/>
          <w:szCs w:val="24"/>
        </w:rPr>
        <w:t>rej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Nucleus</w:t>
      </w:r>
    </w:p>
    <w:p w:rsidR="001526C5" w:rsidRPr="00C71B9A" w:rsidRDefault="00D17B9E" w:rsidP="00C71B9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Role: Formation of ribosomes;</w:t>
      </w:r>
    </w:p>
    <w:p w:rsidR="00330612" w:rsidRDefault="00330612" w:rsidP="00424A5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="000746F4">
        <w:rPr>
          <w:rFonts w:ascii="Times New Roman" w:hAnsi="Times New Roman" w:cs="Times New Roman"/>
          <w:sz w:val="24"/>
          <w:szCs w:val="24"/>
        </w:rPr>
        <w:t>Haemolysis</w:t>
      </w:r>
      <w:proofErr w:type="spellEnd"/>
      <w:r w:rsidR="000746F4">
        <w:rPr>
          <w:rFonts w:ascii="Times New Roman" w:hAnsi="Times New Roman" w:cs="Times New Roman"/>
          <w:sz w:val="24"/>
          <w:szCs w:val="24"/>
        </w:rPr>
        <w:t xml:space="preserve"> is the process by </w:t>
      </w:r>
      <w:r w:rsidR="00C36E73">
        <w:rPr>
          <w:rFonts w:ascii="Times New Roman" w:hAnsi="Times New Roman" w:cs="Times New Roman"/>
          <w:sz w:val="24"/>
          <w:szCs w:val="24"/>
        </w:rPr>
        <w:t>a red blood cell absorbs water by osmosis when placed is a hypotonic solution, swell and burst</w:t>
      </w:r>
      <w:r w:rsidR="00A77766">
        <w:rPr>
          <w:rFonts w:ascii="Times New Roman" w:hAnsi="Times New Roman" w:cs="Times New Roman"/>
          <w:sz w:val="24"/>
          <w:szCs w:val="24"/>
        </w:rPr>
        <w:t>;</w:t>
      </w:r>
      <w:r w:rsidR="00C36E73">
        <w:rPr>
          <w:rFonts w:ascii="Times New Roman" w:hAnsi="Times New Roman" w:cs="Times New Roman"/>
          <w:sz w:val="24"/>
          <w:szCs w:val="24"/>
        </w:rPr>
        <w:t xml:space="preserve"> while plasmolysis is the process by which </w:t>
      </w:r>
      <w:r w:rsidR="00A77766">
        <w:rPr>
          <w:rFonts w:ascii="Times New Roman" w:hAnsi="Times New Roman" w:cs="Times New Roman"/>
          <w:sz w:val="24"/>
          <w:szCs w:val="24"/>
        </w:rPr>
        <w:t>plant cells lose water by osmosis when placed in a hypertonic solu</w:t>
      </w:r>
      <w:r w:rsidR="006132F4">
        <w:rPr>
          <w:rFonts w:ascii="Times New Roman" w:hAnsi="Times New Roman" w:cs="Times New Roman"/>
          <w:sz w:val="24"/>
          <w:szCs w:val="24"/>
        </w:rPr>
        <w:t>tion, shrink and become flaccid</w:t>
      </w:r>
      <w:r w:rsidR="00A77766">
        <w:rPr>
          <w:rFonts w:ascii="Times New Roman" w:hAnsi="Times New Roman" w:cs="Times New Roman"/>
          <w:sz w:val="24"/>
          <w:szCs w:val="24"/>
        </w:rPr>
        <w:t>;</w:t>
      </w:r>
    </w:p>
    <w:p w:rsidR="00A67842" w:rsidRPr="00286BB6" w:rsidRDefault="004164B8" w:rsidP="00286BB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422556">
        <w:rPr>
          <w:rFonts w:ascii="Times New Roman" w:hAnsi="Times New Roman" w:cs="Times New Roman"/>
          <w:sz w:val="24"/>
          <w:szCs w:val="24"/>
        </w:rPr>
        <w:t xml:space="preserve">Osmotic pressure </w:t>
      </w:r>
      <w:r w:rsidR="00F021A2">
        <w:rPr>
          <w:rFonts w:ascii="Times New Roman" w:hAnsi="Times New Roman" w:cs="Times New Roman"/>
          <w:sz w:val="24"/>
          <w:szCs w:val="24"/>
        </w:rPr>
        <w:t xml:space="preserve">is the force developed by a concentrated solution to draw water by osmosis when separated by a semi-permeable membrane from distilled water; while osmotic potential is </w:t>
      </w:r>
      <w:r w:rsidR="00741571">
        <w:rPr>
          <w:rFonts w:ascii="Times New Roman" w:hAnsi="Times New Roman" w:cs="Times New Roman"/>
          <w:sz w:val="24"/>
          <w:szCs w:val="24"/>
        </w:rPr>
        <w:t>the hidden force of a concentrated solution to draw water by osmosis that only become real when it</w:t>
      </w:r>
      <w:r w:rsidR="008333D8">
        <w:rPr>
          <w:rFonts w:ascii="Times New Roman" w:hAnsi="Times New Roman" w:cs="Times New Roman"/>
          <w:sz w:val="24"/>
          <w:szCs w:val="24"/>
        </w:rPr>
        <w:t xml:space="preserve"> i</w:t>
      </w:r>
      <w:r w:rsidR="00741571">
        <w:rPr>
          <w:rFonts w:ascii="Times New Roman" w:hAnsi="Times New Roman" w:cs="Times New Roman"/>
          <w:sz w:val="24"/>
          <w:szCs w:val="24"/>
        </w:rPr>
        <w:t>s separated from distilled</w:t>
      </w:r>
      <w:r w:rsidR="00C2545E">
        <w:rPr>
          <w:rFonts w:ascii="Times New Roman" w:hAnsi="Times New Roman" w:cs="Times New Roman"/>
          <w:sz w:val="24"/>
          <w:szCs w:val="24"/>
        </w:rPr>
        <w:t xml:space="preserve"> water by a semipermeable membrane</w:t>
      </w:r>
      <w:r w:rsidR="00741571">
        <w:rPr>
          <w:rFonts w:ascii="Times New Roman" w:hAnsi="Times New Roman" w:cs="Times New Roman"/>
          <w:sz w:val="24"/>
          <w:szCs w:val="24"/>
        </w:rPr>
        <w:t>;</w:t>
      </w:r>
      <w:r w:rsidR="00F021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112A" w:rsidRDefault="006132F4" w:rsidP="00424A5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The salty water was hypertonic to the cell sap of the root cells; the root cells lost water by osmosis; shrunk and became flaccid thus the plant lacked water leading to its death; </w:t>
      </w:r>
    </w:p>
    <w:p w:rsidR="00A67842" w:rsidRPr="006132F4" w:rsidRDefault="00A67842" w:rsidP="00A6784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1C1C13" w:rsidRPr="009C2290" w:rsidRDefault="00A76E4E" w:rsidP="00424A5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 Adding sodium hydrogen carbonate to the water to increase amount of dissolved carbon (IV) oxide;</w:t>
      </w:r>
    </w:p>
    <w:p w:rsidR="00F524A3" w:rsidRPr="001C1C13" w:rsidRDefault="001C1C13" w:rsidP="00F524A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b) </w:t>
      </w:r>
      <w:r w:rsidR="003E1346">
        <w:rPr>
          <w:rFonts w:ascii="Times New Roman" w:hAnsi="Times New Roman" w:cs="Times New Roman"/>
          <w:sz w:val="24"/>
          <w:szCs w:val="24"/>
        </w:rPr>
        <w:t>The gas is produced during the light stage of photosyn</w:t>
      </w:r>
      <w:r w:rsidR="00066F62">
        <w:rPr>
          <w:rFonts w:ascii="Times New Roman" w:hAnsi="Times New Roman" w:cs="Times New Roman"/>
          <w:sz w:val="24"/>
          <w:szCs w:val="24"/>
        </w:rPr>
        <w:t>thesis which occurs in the gran</w:t>
      </w:r>
      <w:r w:rsidR="003E134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;</w:t>
      </w:r>
      <w:r w:rsidR="003E1346">
        <w:rPr>
          <w:rFonts w:ascii="Times New Roman" w:hAnsi="Times New Roman" w:cs="Times New Roman"/>
          <w:sz w:val="24"/>
          <w:szCs w:val="24"/>
        </w:rPr>
        <w:t xml:space="preserve"> Chlorophyll absorbs light energy and uses it to split water into hydrogen and oxygen atoms; This process is called photolysis of water; Oxygen atoms combine to form oxygen gas which is used for respiration or released as a byproduct;</w:t>
      </w:r>
      <w:r w:rsidR="00F524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1C13" w:rsidRPr="001C1C13" w:rsidRDefault="001C1C13" w:rsidP="00424A5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F867AD" w:rsidRDefault="001336C7" w:rsidP="00424A5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Diet is flesh</w:t>
      </w:r>
      <w:r w:rsidR="008D78BB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1C13" w:rsidRDefault="00F867AD" w:rsidP="00F867AD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Reasons: </w:t>
      </w:r>
      <w:r w:rsidR="001336C7">
        <w:rPr>
          <w:rFonts w:ascii="Times New Roman" w:hAnsi="Times New Roman" w:cs="Times New Roman"/>
          <w:sz w:val="24"/>
          <w:szCs w:val="24"/>
        </w:rPr>
        <w:t>Presence of long pointed canines; presence of ca</w:t>
      </w:r>
      <w:r w:rsidR="008E464F">
        <w:rPr>
          <w:rFonts w:ascii="Times New Roman" w:hAnsi="Times New Roman" w:cs="Times New Roman"/>
          <w:sz w:val="24"/>
          <w:szCs w:val="24"/>
        </w:rPr>
        <w:t>r</w:t>
      </w:r>
      <w:r w:rsidR="001336C7">
        <w:rPr>
          <w:rFonts w:ascii="Times New Roman" w:hAnsi="Times New Roman" w:cs="Times New Roman"/>
          <w:sz w:val="24"/>
          <w:szCs w:val="24"/>
        </w:rPr>
        <w:t>n</w:t>
      </w:r>
      <w:r w:rsidR="008E464F">
        <w:rPr>
          <w:rFonts w:ascii="Times New Roman" w:hAnsi="Times New Roman" w:cs="Times New Roman"/>
          <w:sz w:val="24"/>
          <w:szCs w:val="24"/>
        </w:rPr>
        <w:t>ass</w:t>
      </w:r>
      <w:r w:rsidR="001336C7">
        <w:rPr>
          <w:rFonts w:ascii="Times New Roman" w:hAnsi="Times New Roman" w:cs="Times New Roman"/>
          <w:sz w:val="24"/>
          <w:szCs w:val="24"/>
        </w:rPr>
        <w:t>ial teeth</w:t>
      </w:r>
      <w:r w:rsidR="008E464F">
        <w:rPr>
          <w:rFonts w:ascii="Times New Roman" w:hAnsi="Times New Roman" w:cs="Times New Roman"/>
          <w:sz w:val="24"/>
          <w:szCs w:val="24"/>
        </w:rPr>
        <w:t xml:space="preserve">; any 1 </w:t>
      </w:r>
    </w:p>
    <w:p w:rsidR="00225B6A" w:rsidRDefault="00225B6A" w:rsidP="005F0C20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C</w:t>
      </w:r>
      <w:r w:rsidR="005F0C20">
        <w:rPr>
          <w:rFonts w:ascii="Times New Roman" w:hAnsi="Times New Roman" w:cs="Times New Roman"/>
          <w:sz w:val="24"/>
          <w:szCs w:val="24"/>
        </w:rPr>
        <w:t xml:space="preserve">arnassial tooth; </w:t>
      </w:r>
    </w:p>
    <w:p w:rsidR="005F0C20" w:rsidRDefault="00225B6A" w:rsidP="005F0C20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Adaptation: </w:t>
      </w:r>
      <w:proofErr w:type="gramStart"/>
      <w:r w:rsidR="005F0C20">
        <w:rPr>
          <w:rFonts w:ascii="Times New Roman" w:hAnsi="Times New Roman" w:cs="Times New Roman"/>
          <w:sz w:val="24"/>
          <w:szCs w:val="24"/>
        </w:rPr>
        <w:t>has</w:t>
      </w:r>
      <w:proofErr w:type="gramEnd"/>
      <w:r w:rsidR="005F0C20">
        <w:rPr>
          <w:rFonts w:ascii="Times New Roman" w:hAnsi="Times New Roman" w:cs="Times New Roman"/>
          <w:sz w:val="24"/>
          <w:szCs w:val="24"/>
        </w:rPr>
        <w:t xml:space="preserve"> sharp edges and smooth sides to slice through flesh and crush bones;</w:t>
      </w:r>
    </w:p>
    <w:p w:rsidR="00FF6E0B" w:rsidRDefault="00FF6E0B" w:rsidP="005F0C20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3A2FD9" w:rsidRDefault="000F5F70" w:rsidP="00424A5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K- Root cap; Region B </w:t>
      </w:r>
      <w:r w:rsidR="007045D9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45D9">
        <w:rPr>
          <w:rFonts w:ascii="Times New Roman" w:hAnsi="Times New Roman" w:cs="Times New Roman"/>
          <w:sz w:val="24"/>
          <w:szCs w:val="24"/>
        </w:rPr>
        <w:t>region of cell enlargement/elongation;</w:t>
      </w:r>
    </w:p>
    <w:p w:rsidR="00F76CC8" w:rsidRDefault="00A36022" w:rsidP="00F76CC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5C24B3">
        <w:rPr>
          <w:rFonts w:ascii="Times New Roman" w:hAnsi="Times New Roman" w:cs="Times New Roman"/>
          <w:sz w:val="24"/>
          <w:szCs w:val="24"/>
        </w:rPr>
        <w:t xml:space="preserve">Region C is </w:t>
      </w:r>
      <w:r w:rsidR="000E6A80">
        <w:rPr>
          <w:rFonts w:ascii="Times New Roman" w:hAnsi="Times New Roman" w:cs="Times New Roman"/>
          <w:sz w:val="24"/>
          <w:szCs w:val="24"/>
        </w:rPr>
        <w:t>the zone of cell division or</w:t>
      </w:r>
      <w:r w:rsidR="000E1049">
        <w:rPr>
          <w:rFonts w:ascii="Times New Roman" w:hAnsi="Times New Roman" w:cs="Times New Roman"/>
          <w:sz w:val="24"/>
          <w:szCs w:val="24"/>
        </w:rPr>
        <w:t xml:space="preserve"> zone of </w:t>
      </w:r>
      <w:proofErr w:type="spellStart"/>
      <w:r w:rsidR="000E1049">
        <w:rPr>
          <w:rFonts w:ascii="Times New Roman" w:hAnsi="Times New Roman" w:cs="Times New Roman"/>
          <w:sz w:val="24"/>
          <w:szCs w:val="24"/>
        </w:rPr>
        <w:t>meristematic</w:t>
      </w:r>
      <w:proofErr w:type="spellEnd"/>
      <w:r w:rsidR="005E50CE">
        <w:rPr>
          <w:rFonts w:ascii="Times New Roman" w:hAnsi="Times New Roman" w:cs="Times New Roman"/>
          <w:sz w:val="24"/>
          <w:szCs w:val="24"/>
        </w:rPr>
        <w:t xml:space="preserve"> tissues</w:t>
      </w:r>
      <w:r w:rsidR="008C3260">
        <w:rPr>
          <w:rFonts w:ascii="Times New Roman" w:hAnsi="Times New Roman" w:cs="Times New Roman"/>
          <w:sz w:val="24"/>
          <w:szCs w:val="24"/>
        </w:rPr>
        <w:t>;</w:t>
      </w:r>
      <w:r w:rsidR="002827BC">
        <w:rPr>
          <w:rFonts w:ascii="Times New Roman" w:hAnsi="Times New Roman" w:cs="Times New Roman"/>
          <w:sz w:val="24"/>
          <w:szCs w:val="24"/>
        </w:rPr>
        <w:t xml:space="preserve"> where </w:t>
      </w:r>
      <w:r w:rsidR="008C3260">
        <w:rPr>
          <w:rFonts w:ascii="Times New Roman" w:hAnsi="Times New Roman" w:cs="Times New Roman"/>
          <w:sz w:val="24"/>
          <w:szCs w:val="24"/>
        </w:rPr>
        <w:t>cells are actively dividing giving rise to new cells;</w:t>
      </w:r>
      <w:r w:rsidR="00292A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6E0B" w:rsidRPr="00F76CC8" w:rsidRDefault="00FF6E0B" w:rsidP="00F76CC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F76CC8" w:rsidRDefault="00F76CC8" w:rsidP="00424A5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Prothrombin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an inactive enzyme which is converted to thrombin</w:t>
      </w:r>
      <w:r w:rsidR="00B32A4F">
        <w:rPr>
          <w:rFonts w:ascii="Times New Roman" w:hAnsi="Times New Roman" w:cs="Times New Roman"/>
          <w:sz w:val="24"/>
          <w:szCs w:val="24"/>
        </w:rPr>
        <w:t xml:space="preserve"> in presence of calcium ions; It </w:t>
      </w:r>
      <w:proofErr w:type="spellStart"/>
      <w:r w:rsidR="00B32A4F">
        <w:rPr>
          <w:rFonts w:ascii="Times New Roman" w:hAnsi="Times New Roman" w:cs="Times New Roman"/>
          <w:sz w:val="24"/>
          <w:szCs w:val="24"/>
        </w:rPr>
        <w:t>catalyses</w:t>
      </w:r>
      <w:proofErr w:type="spellEnd"/>
      <w:r w:rsidR="00B32A4F">
        <w:rPr>
          <w:rFonts w:ascii="Times New Roman" w:hAnsi="Times New Roman" w:cs="Times New Roman"/>
          <w:sz w:val="24"/>
          <w:szCs w:val="24"/>
        </w:rPr>
        <w:t xml:space="preserve"> conversion of soluble protein fibrinogen to a fibrin meshwork of </w:t>
      </w:r>
      <w:r w:rsidR="009D20FA">
        <w:rPr>
          <w:rFonts w:ascii="Times New Roman" w:hAnsi="Times New Roman" w:cs="Times New Roman"/>
          <w:sz w:val="24"/>
          <w:szCs w:val="24"/>
        </w:rPr>
        <w:t>fibers</w:t>
      </w:r>
      <w:r w:rsidR="00B32A4F">
        <w:rPr>
          <w:rFonts w:ascii="Times New Roman" w:hAnsi="Times New Roman" w:cs="Times New Roman"/>
          <w:sz w:val="24"/>
          <w:szCs w:val="24"/>
        </w:rPr>
        <w:t>; that traps blood cells thus forming a blood clot;</w:t>
      </w:r>
    </w:p>
    <w:p w:rsidR="00FF6E0B" w:rsidRDefault="00FF6E0B" w:rsidP="00FF6E0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741D56" w:rsidRDefault="00A05436" w:rsidP="00424A5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010BBC">
        <w:rPr>
          <w:rFonts w:ascii="Times New Roman" w:hAnsi="Times New Roman" w:cs="Times New Roman"/>
          <w:sz w:val="24"/>
          <w:szCs w:val="24"/>
        </w:rPr>
        <w:t xml:space="preserve"> F </w:t>
      </w:r>
      <w:r w:rsidR="00837044">
        <w:rPr>
          <w:rFonts w:ascii="Times New Roman" w:hAnsi="Times New Roman" w:cs="Times New Roman"/>
          <w:sz w:val="24"/>
          <w:szCs w:val="24"/>
        </w:rPr>
        <w:t>–</w:t>
      </w:r>
      <w:r w:rsidR="00010BBC">
        <w:rPr>
          <w:rFonts w:ascii="Times New Roman" w:hAnsi="Times New Roman" w:cs="Times New Roman"/>
          <w:sz w:val="24"/>
          <w:szCs w:val="24"/>
        </w:rPr>
        <w:t xml:space="preserve"> </w:t>
      </w:r>
      <w:r w:rsidR="00837044">
        <w:rPr>
          <w:rFonts w:ascii="Times New Roman" w:hAnsi="Times New Roman" w:cs="Times New Roman"/>
          <w:sz w:val="24"/>
          <w:szCs w:val="24"/>
        </w:rPr>
        <w:t xml:space="preserve">Chloroplast; G </w:t>
      </w:r>
      <w:r w:rsidR="00AC4DF8">
        <w:rPr>
          <w:rFonts w:ascii="Times New Roman" w:hAnsi="Times New Roman" w:cs="Times New Roman"/>
          <w:sz w:val="24"/>
          <w:szCs w:val="24"/>
        </w:rPr>
        <w:t>–</w:t>
      </w:r>
      <w:r w:rsidR="00837044">
        <w:rPr>
          <w:rFonts w:ascii="Times New Roman" w:hAnsi="Times New Roman" w:cs="Times New Roman"/>
          <w:sz w:val="24"/>
          <w:szCs w:val="24"/>
        </w:rPr>
        <w:t xml:space="preserve"> </w:t>
      </w:r>
      <w:r w:rsidR="00AC4DF8">
        <w:rPr>
          <w:rFonts w:ascii="Times New Roman" w:hAnsi="Times New Roman" w:cs="Times New Roman"/>
          <w:sz w:val="24"/>
          <w:szCs w:val="24"/>
        </w:rPr>
        <w:t xml:space="preserve">Stoma; </w:t>
      </w:r>
      <w:proofErr w:type="spellStart"/>
      <w:r w:rsidR="00AC4DF8">
        <w:rPr>
          <w:rFonts w:ascii="Times New Roman" w:hAnsi="Times New Roman" w:cs="Times New Roman"/>
          <w:sz w:val="24"/>
          <w:szCs w:val="24"/>
        </w:rPr>
        <w:t>rej</w:t>
      </w:r>
      <w:proofErr w:type="spellEnd"/>
      <w:r w:rsidR="00AC4DF8">
        <w:rPr>
          <w:rFonts w:ascii="Times New Roman" w:hAnsi="Times New Roman" w:cs="Times New Roman"/>
          <w:sz w:val="24"/>
          <w:szCs w:val="24"/>
        </w:rPr>
        <w:t xml:space="preserve"> stomata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7AD0" w:rsidRDefault="001D31D9" w:rsidP="001D31D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D81315">
        <w:rPr>
          <w:rFonts w:ascii="Times New Roman" w:hAnsi="Times New Roman" w:cs="Times New Roman"/>
          <w:sz w:val="24"/>
          <w:szCs w:val="24"/>
        </w:rPr>
        <w:t xml:space="preserve"> G</w:t>
      </w:r>
      <w:r w:rsidR="009F13F4">
        <w:rPr>
          <w:rFonts w:ascii="Times New Roman" w:hAnsi="Times New Roman" w:cs="Times New Roman"/>
          <w:sz w:val="24"/>
          <w:szCs w:val="24"/>
        </w:rPr>
        <w:t xml:space="preserve">uard </w:t>
      </w:r>
      <w:r w:rsidR="000B7AD0">
        <w:rPr>
          <w:rFonts w:ascii="Times New Roman" w:hAnsi="Times New Roman" w:cs="Times New Roman"/>
          <w:sz w:val="24"/>
          <w:szCs w:val="24"/>
        </w:rPr>
        <w:t>cell</w:t>
      </w:r>
      <w:r w:rsidR="00D81315">
        <w:rPr>
          <w:rFonts w:ascii="Times New Roman" w:hAnsi="Times New Roman" w:cs="Times New Roman"/>
          <w:sz w:val="24"/>
          <w:szCs w:val="24"/>
        </w:rPr>
        <w:t>s are</w:t>
      </w:r>
      <w:r w:rsidR="000B7AD0">
        <w:rPr>
          <w:rFonts w:ascii="Times New Roman" w:hAnsi="Times New Roman" w:cs="Times New Roman"/>
          <w:sz w:val="24"/>
          <w:szCs w:val="24"/>
        </w:rPr>
        <w:t xml:space="preserve"> the only epidermal c</w:t>
      </w:r>
      <w:r w:rsidR="008B5455">
        <w:rPr>
          <w:rFonts w:ascii="Times New Roman" w:hAnsi="Times New Roman" w:cs="Times New Roman"/>
          <w:sz w:val="24"/>
          <w:szCs w:val="24"/>
        </w:rPr>
        <w:t>ell</w:t>
      </w:r>
      <w:r w:rsidR="00FE6F8E">
        <w:rPr>
          <w:rFonts w:ascii="Times New Roman" w:hAnsi="Times New Roman" w:cs="Times New Roman"/>
          <w:sz w:val="24"/>
          <w:szCs w:val="24"/>
        </w:rPr>
        <w:t>s</w:t>
      </w:r>
      <w:r w:rsidR="008B5455">
        <w:rPr>
          <w:rFonts w:ascii="Times New Roman" w:hAnsi="Times New Roman" w:cs="Times New Roman"/>
          <w:sz w:val="24"/>
          <w:szCs w:val="24"/>
        </w:rPr>
        <w:t xml:space="preserve"> with chloroplasts enabling them</w:t>
      </w:r>
      <w:r w:rsidR="000B7AD0">
        <w:rPr>
          <w:rFonts w:ascii="Times New Roman" w:hAnsi="Times New Roman" w:cs="Times New Roman"/>
          <w:sz w:val="24"/>
          <w:szCs w:val="24"/>
        </w:rPr>
        <w:t xml:space="preserve"> to carryout photosynthesis </w:t>
      </w:r>
      <w:r w:rsidR="008B5455">
        <w:rPr>
          <w:rFonts w:ascii="Times New Roman" w:hAnsi="Times New Roman" w:cs="Times New Roman"/>
          <w:sz w:val="24"/>
          <w:szCs w:val="24"/>
        </w:rPr>
        <w:t>which affect their</w:t>
      </w:r>
      <w:r w:rsidR="006D33EA">
        <w:rPr>
          <w:rFonts w:ascii="Times New Roman" w:hAnsi="Times New Roman" w:cs="Times New Roman"/>
          <w:sz w:val="24"/>
          <w:szCs w:val="24"/>
        </w:rPr>
        <w:t xml:space="preserve"> osmotic pressure </w:t>
      </w:r>
      <w:r w:rsidR="000B7AD0">
        <w:rPr>
          <w:rFonts w:ascii="Times New Roman" w:hAnsi="Times New Roman" w:cs="Times New Roman"/>
          <w:sz w:val="24"/>
          <w:szCs w:val="24"/>
        </w:rPr>
        <w:t xml:space="preserve">thus regulate opening </w:t>
      </w:r>
      <w:r w:rsidR="002C07FB">
        <w:rPr>
          <w:rFonts w:ascii="Times New Roman" w:hAnsi="Times New Roman" w:cs="Times New Roman"/>
          <w:sz w:val="24"/>
          <w:szCs w:val="24"/>
        </w:rPr>
        <w:t xml:space="preserve">and closing </w:t>
      </w:r>
      <w:r w:rsidR="000B7AD0">
        <w:rPr>
          <w:rFonts w:ascii="Times New Roman" w:hAnsi="Times New Roman" w:cs="Times New Roman"/>
          <w:sz w:val="24"/>
          <w:szCs w:val="24"/>
        </w:rPr>
        <w:t>of the stoma;</w:t>
      </w:r>
      <w:r w:rsidR="008324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31D9" w:rsidRDefault="00CD5DA2" w:rsidP="001D31D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cells have</w:t>
      </w:r>
      <w:r w:rsidR="008324FF">
        <w:rPr>
          <w:rFonts w:ascii="Times New Roman" w:hAnsi="Times New Roman" w:cs="Times New Roman"/>
          <w:sz w:val="24"/>
          <w:szCs w:val="24"/>
        </w:rPr>
        <w:t xml:space="preserve"> a thicker inner wall and a thinner outer wall to allow for uneven stretching leading to opening and closing of the stoma</w:t>
      </w:r>
      <w:r w:rsidR="000B7AD0">
        <w:rPr>
          <w:rFonts w:ascii="Times New Roman" w:hAnsi="Times New Roman" w:cs="Times New Roman"/>
          <w:sz w:val="24"/>
          <w:szCs w:val="24"/>
        </w:rPr>
        <w:t>;</w:t>
      </w:r>
    </w:p>
    <w:p w:rsidR="000F02AD" w:rsidRPr="00C74CEB" w:rsidRDefault="004B58AD" w:rsidP="00C74CE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cells are bean shaped and occur in pairs with the concave side facing each </w:t>
      </w:r>
      <w:r w:rsidR="00A347AF">
        <w:rPr>
          <w:rFonts w:ascii="Times New Roman" w:hAnsi="Times New Roman" w:cs="Times New Roman"/>
          <w:sz w:val="24"/>
          <w:szCs w:val="24"/>
        </w:rPr>
        <w:t>other</w:t>
      </w:r>
      <w:r w:rsidR="001E611E">
        <w:rPr>
          <w:rFonts w:ascii="Times New Roman" w:hAnsi="Times New Roman" w:cs="Times New Roman"/>
          <w:sz w:val="24"/>
          <w:szCs w:val="24"/>
        </w:rPr>
        <w:t xml:space="preserve"> leaving an aperture called stoma</w:t>
      </w:r>
      <w:r w:rsidR="00CF17F4">
        <w:rPr>
          <w:rFonts w:ascii="Times New Roman" w:hAnsi="Times New Roman" w:cs="Times New Roman"/>
          <w:sz w:val="24"/>
          <w:szCs w:val="24"/>
        </w:rPr>
        <w:t>;</w:t>
      </w:r>
      <w:r w:rsidR="000B0D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02AD" w:rsidRPr="00C74CEB" w:rsidRDefault="00C7611A" w:rsidP="00C74CE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water flowing over the gill and the blood flowing in the gill flow in opposite directions</w:t>
      </w:r>
      <w:r w:rsidR="003C5468">
        <w:rPr>
          <w:rFonts w:ascii="Times New Roman" w:hAnsi="Times New Roman" w:cs="Times New Roman"/>
          <w:sz w:val="24"/>
          <w:szCs w:val="24"/>
        </w:rPr>
        <w:t>;</w:t>
      </w:r>
      <w:r w:rsidR="00F51378">
        <w:rPr>
          <w:rFonts w:ascii="Times New Roman" w:hAnsi="Times New Roman" w:cs="Times New Roman"/>
          <w:sz w:val="24"/>
          <w:szCs w:val="24"/>
        </w:rPr>
        <w:t xml:space="preserve"> </w:t>
      </w:r>
      <w:r w:rsidR="000B3B83">
        <w:rPr>
          <w:rFonts w:ascii="Times New Roman" w:hAnsi="Times New Roman" w:cs="Times New Roman"/>
          <w:sz w:val="24"/>
          <w:szCs w:val="24"/>
        </w:rPr>
        <w:t>this</w:t>
      </w:r>
      <w:r w:rsidR="00F51378">
        <w:rPr>
          <w:rFonts w:ascii="Times New Roman" w:hAnsi="Times New Roman" w:cs="Times New Roman"/>
          <w:sz w:val="24"/>
          <w:szCs w:val="24"/>
        </w:rPr>
        <w:t xml:space="preserve"> </w:t>
      </w:r>
      <w:r w:rsidR="009914A3">
        <w:rPr>
          <w:rFonts w:ascii="Times New Roman" w:hAnsi="Times New Roman" w:cs="Times New Roman"/>
          <w:sz w:val="24"/>
          <w:szCs w:val="24"/>
        </w:rPr>
        <w:t xml:space="preserve">creates a steep concentration gradient for efficient diffusion of respiratory gases; </w:t>
      </w:r>
      <w:proofErr w:type="gramStart"/>
      <w:r w:rsidR="009914A3">
        <w:rPr>
          <w:rFonts w:ascii="Times New Roman" w:hAnsi="Times New Roman" w:cs="Times New Roman"/>
          <w:sz w:val="24"/>
          <w:szCs w:val="24"/>
        </w:rPr>
        <w:t>By</w:t>
      </w:r>
      <w:proofErr w:type="gramEnd"/>
      <w:r w:rsidR="009914A3">
        <w:rPr>
          <w:rFonts w:ascii="Times New Roman" w:hAnsi="Times New Roman" w:cs="Times New Roman"/>
          <w:sz w:val="24"/>
          <w:szCs w:val="24"/>
        </w:rPr>
        <w:t xml:space="preserve"> the time blood leaves the gill, it has a</w:t>
      </w:r>
      <w:r w:rsidR="00A4500D">
        <w:rPr>
          <w:rFonts w:ascii="Times New Roman" w:hAnsi="Times New Roman" w:cs="Times New Roman"/>
          <w:sz w:val="24"/>
          <w:szCs w:val="24"/>
        </w:rPr>
        <w:t xml:space="preserve">lmost as much oxygen as the </w:t>
      </w:r>
      <w:r w:rsidR="009914A3">
        <w:rPr>
          <w:rFonts w:ascii="Times New Roman" w:hAnsi="Times New Roman" w:cs="Times New Roman"/>
          <w:sz w:val="24"/>
          <w:szCs w:val="24"/>
        </w:rPr>
        <w:t>water entering the gill;</w:t>
      </w:r>
      <w:r w:rsidR="003C5468">
        <w:rPr>
          <w:rFonts w:ascii="Times New Roman" w:hAnsi="Times New Roman" w:cs="Times New Roman"/>
          <w:sz w:val="24"/>
          <w:szCs w:val="24"/>
        </w:rPr>
        <w:t xml:space="preserve"> Award one mark if illustrated with a diagram.</w:t>
      </w:r>
    </w:p>
    <w:p w:rsidR="00F9549E" w:rsidRDefault="00626BAF" w:rsidP="00F06C2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M </w:t>
      </w:r>
      <w:r w:rsidR="009C1BB8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1BB8">
        <w:rPr>
          <w:rFonts w:ascii="Times New Roman" w:hAnsi="Times New Roman" w:cs="Times New Roman"/>
          <w:sz w:val="24"/>
          <w:szCs w:val="24"/>
        </w:rPr>
        <w:t>Glycolysis; P – Pyruvic acid molecules</w:t>
      </w:r>
      <w:r w:rsidR="002B1911">
        <w:rPr>
          <w:rFonts w:ascii="Times New Roman" w:hAnsi="Times New Roman" w:cs="Times New Roman"/>
          <w:sz w:val="24"/>
          <w:szCs w:val="24"/>
        </w:rPr>
        <w:t>; Y – Krebs cycle</w:t>
      </w:r>
      <w:r w:rsidR="009E5635">
        <w:rPr>
          <w:rFonts w:ascii="Times New Roman" w:hAnsi="Times New Roman" w:cs="Times New Roman"/>
          <w:sz w:val="24"/>
          <w:szCs w:val="24"/>
        </w:rPr>
        <w:t>;</w:t>
      </w:r>
    </w:p>
    <w:p w:rsidR="00DC156E" w:rsidRDefault="00DC156E" w:rsidP="00424A5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8D6710">
        <w:rPr>
          <w:rFonts w:ascii="Times New Roman" w:hAnsi="Times New Roman" w:cs="Times New Roman"/>
          <w:sz w:val="24"/>
          <w:szCs w:val="24"/>
        </w:rPr>
        <w:t xml:space="preserve"> Aerobic respiration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C156E" w:rsidRPr="00C74CEB" w:rsidRDefault="007C1B5A" w:rsidP="00C74CE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A84A56" wp14:editId="3238B111">
                <wp:simplePos x="0" y="0"/>
                <wp:positionH relativeFrom="column">
                  <wp:posOffset>1609725</wp:posOffset>
                </wp:positionH>
                <wp:positionV relativeFrom="paragraph">
                  <wp:posOffset>95250</wp:posOffset>
                </wp:positionV>
                <wp:extent cx="631190" cy="0"/>
                <wp:effectExtent l="9525" t="60325" r="16510" b="5397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26.75pt;margin-top:7.5pt;width:49.7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">
                <v:stroke endarrow="block"/>
              </v:shape>
            </w:pict>
          </mc:Fallback>
        </mc:AlternateContent>
      </w:r>
      <w:r w:rsidR="008D6710">
        <w:rPr>
          <w:rFonts w:ascii="Times New Roman" w:hAnsi="Times New Roman" w:cs="Times New Roman"/>
          <w:sz w:val="24"/>
          <w:szCs w:val="24"/>
        </w:rPr>
        <w:t xml:space="preserve">c) </w:t>
      </w:r>
      <w:r w:rsidR="0087572D">
        <w:rPr>
          <w:rFonts w:ascii="Times New Roman" w:hAnsi="Times New Roman" w:cs="Times New Roman"/>
          <w:sz w:val="24"/>
          <w:szCs w:val="24"/>
        </w:rPr>
        <w:t>C</w:t>
      </w:r>
      <w:r w:rsidR="0087572D" w:rsidRPr="00AF4404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87572D">
        <w:rPr>
          <w:rFonts w:ascii="Times New Roman" w:hAnsi="Times New Roman" w:cs="Times New Roman"/>
          <w:sz w:val="24"/>
          <w:szCs w:val="24"/>
        </w:rPr>
        <w:t>H</w:t>
      </w:r>
      <w:r w:rsidR="0087572D" w:rsidRPr="00AF4404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="0087572D">
        <w:rPr>
          <w:rFonts w:ascii="Times New Roman" w:hAnsi="Times New Roman" w:cs="Times New Roman"/>
          <w:sz w:val="24"/>
          <w:szCs w:val="24"/>
        </w:rPr>
        <w:t>0</w:t>
      </w:r>
      <w:r w:rsidR="0087572D" w:rsidRPr="00AF4404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87572D">
        <w:rPr>
          <w:rFonts w:ascii="Times New Roman" w:hAnsi="Times New Roman" w:cs="Times New Roman"/>
          <w:sz w:val="24"/>
          <w:szCs w:val="24"/>
        </w:rPr>
        <w:t xml:space="preserve"> + 6O</w:t>
      </w:r>
      <w:r w:rsidR="0087572D" w:rsidRPr="00AF440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7572D">
        <w:rPr>
          <w:rFonts w:ascii="Times New Roman" w:hAnsi="Times New Roman" w:cs="Times New Roman"/>
          <w:sz w:val="24"/>
          <w:szCs w:val="24"/>
        </w:rPr>
        <w:t xml:space="preserve">      </w:t>
      </w:r>
      <w:r w:rsidR="0087572D">
        <w:rPr>
          <w:rFonts w:ascii="Times New Roman" w:hAnsi="Times New Roman" w:cs="Times New Roman"/>
          <w:sz w:val="24"/>
          <w:szCs w:val="24"/>
        </w:rPr>
        <w:tab/>
      </w:r>
      <w:r w:rsidR="0087572D">
        <w:rPr>
          <w:rFonts w:ascii="Times New Roman" w:hAnsi="Times New Roman" w:cs="Times New Roman"/>
          <w:sz w:val="24"/>
          <w:szCs w:val="24"/>
        </w:rPr>
        <w:tab/>
      </w:r>
      <w:r w:rsidR="00E570C7">
        <w:rPr>
          <w:rFonts w:ascii="Times New Roman" w:hAnsi="Times New Roman" w:cs="Times New Roman"/>
          <w:sz w:val="24"/>
          <w:szCs w:val="24"/>
        </w:rPr>
        <w:t>6CO</w:t>
      </w:r>
      <w:r w:rsidR="00E570C7" w:rsidRPr="00AF440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570C7">
        <w:rPr>
          <w:rFonts w:ascii="Times New Roman" w:hAnsi="Times New Roman" w:cs="Times New Roman"/>
          <w:sz w:val="24"/>
          <w:szCs w:val="24"/>
        </w:rPr>
        <w:t xml:space="preserve"> + 6H</w:t>
      </w:r>
      <w:r w:rsidR="00E570C7" w:rsidRPr="00AF440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570C7">
        <w:rPr>
          <w:rFonts w:ascii="Times New Roman" w:hAnsi="Times New Roman" w:cs="Times New Roman"/>
          <w:sz w:val="24"/>
          <w:szCs w:val="24"/>
        </w:rPr>
        <w:t>O + Energy</w:t>
      </w:r>
    </w:p>
    <w:p w:rsidR="004640E4" w:rsidRPr="000D384C" w:rsidRDefault="000D384C" w:rsidP="00424A5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>
        <w:rPr>
          <w:rFonts w:ascii="Times New Roman" w:hAnsi="Times New Roman" w:cs="Times New Roman"/>
          <w:i/>
          <w:sz w:val="24"/>
          <w:szCs w:val="24"/>
        </w:rPr>
        <w:t>Cannabis sativa;</w:t>
      </w:r>
    </w:p>
    <w:p w:rsidR="000D384C" w:rsidRDefault="000D384C" w:rsidP="000D384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Khat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edulis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;</w:t>
      </w:r>
      <w:r w:rsidR="008C50B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if not underlined separa</w:t>
      </w:r>
      <w:r w:rsidR="00F76B2C">
        <w:rPr>
          <w:rFonts w:ascii="Times New Roman" w:hAnsi="Times New Roman" w:cs="Times New Roman"/>
          <w:sz w:val="24"/>
          <w:szCs w:val="24"/>
        </w:rPr>
        <w:t>tely and if genus name starts with</w:t>
      </w:r>
      <w:r>
        <w:rPr>
          <w:rFonts w:ascii="Times New Roman" w:hAnsi="Times New Roman" w:cs="Times New Roman"/>
          <w:sz w:val="24"/>
          <w:szCs w:val="24"/>
        </w:rPr>
        <w:t xml:space="preserve"> small letter</w:t>
      </w:r>
    </w:p>
    <w:p w:rsidR="002E0EA1" w:rsidRPr="000D384C" w:rsidRDefault="002E0EA1" w:rsidP="000D384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1C4F63" w:rsidRDefault="001C4F63" w:rsidP="00424A5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Plants reuse some of their waste products for example carbon (IV) oxide produced during respiration is used in photosynthesis while oxygen produced in photosynthesis is used in respiration;</w:t>
      </w:r>
    </w:p>
    <w:p w:rsidR="001C4F63" w:rsidRDefault="001C4F63" w:rsidP="001C4F6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Plants produce their m</w:t>
      </w:r>
      <w:r w:rsidR="000E1677">
        <w:rPr>
          <w:rFonts w:ascii="Times New Roman" w:hAnsi="Times New Roman" w:cs="Times New Roman"/>
          <w:sz w:val="24"/>
          <w:szCs w:val="24"/>
        </w:rPr>
        <w:t>etabolic wastes slowly thus wastes</w:t>
      </w:r>
      <w:r>
        <w:rPr>
          <w:rFonts w:ascii="Times New Roman" w:hAnsi="Times New Roman" w:cs="Times New Roman"/>
          <w:sz w:val="24"/>
          <w:szCs w:val="24"/>
        </w:rPr>
        <w:t xml:space="preserve"> do not accumulate to toxic levels easily;</w:t>
      </w:r>
    </w:p>
    <w:p w:rsidR="001C4F63" w:rsidRDefault="001C4F63" w:rsidP="001C4F6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of the metabolic wastes produced are simple and easily excreted by diffusion such as carbon (IV) oxide;</w:t>
      </w:r>
      <w:r w:rsidR="002E0EA1">
        <w:rPr>
          <w:rFonts w:ascii="Times New Roman" w:hAnsi="Times New Roman" w:cs="Times New Roman"/>
          <w:sz w:val="24"/>
          <w:szCs w:val="24"/>
        </w:rPr>
        <w:t xml:space="preserve"> Any 2</w:t>
      </w:r>
    </w:p>
    <w:p w:rsidR="002E0EA1" w:rsidRDefault="002E0EA1" w:rsidP="001C4F6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2E0EA1" w:rsidRPr="00C74CEB" w:rsidRDefault="00E16498" w:rsidP="00C74CE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Excess amino acids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deaminated</w:t>
      </w:r>
      <w:proofErr w:type="spellEnd"/>
      <w:r>
        <w:rPr>
          <w:rFonts w:ascii="Times New Roman" w:hAnsi="Times New Roman" w:cs="Times New Roman"/>
          <w:sz w:val="24"/>
          <w:szCs w:val="24"/>
        </w:rPr>
        <w:t>; in the liver whereby the amino group is removed and combines with hydrogen to form ammonia. The ammonia goes through the orni</w:t>
      </w:r>
      <w:r w:rsidR="00CA0D4A">
        <w:rPr>
          <w:rFonts w:ascii="Times New Roman" w:hAnsi="Times New Roman" w:cs="Times New Roman"/>
          <w:sz w:val="24"/>
          <w:szCs w:val="24"/>
        </w:rPr>
        <w:t>thi</w:t>
      </w:r>
      <w:r>
        <w:rPr>
          <w:rFonts w:ascii="Times New Roman" w:hAnsi="Times New Roman" w:cs="Times New Roman"/>
          <w:sz w:val="24"/>
          <w:szCs w:val="24"/>
        </w:rPr>
        <w:t xml:space="preserve">ne cycle where enzyme </w:t>
      </w:r>
      <w:proofErr w:type="spellStart"/>
      <w:r>
        <w:rPr>
          <w:rFonts w:ascii="Times New Roman" w:hAnsi="Times New Roman" w:cs="Times New Roman"/>
          <w:sz w:val="24"/>
          <w:szCs w:val="24"/>
        </w:rPr>
        <w:t>arginase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catalyses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reaction with carbon (IV) oxide to form urea;</w:t>
      </w:r>
    </w:p>
    <w:p w:rsidR="005E6558" w:rsidRPr="00C74CEB" w:rsidRDefault="005E6558" w:rsidP="00C74CE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a) </w:t>
      </w:r>
      <w:r w:rsidR="00117329">
        <w:rPr>
          <w:rFonts w:ascii="Times New Roman" w:hAnsi="Times New Roman" w:cs="Times New Roman"/>
          <w:sz w:val="24"/>
          <w:szCs w:val="24"/>
        </w:rPr>
        <w:t xml:space="preserve">Barometer; b) </w:t>
      </w:r>
      <w:proofErr w:type="spellStart"/>
      <w:r w:rsidR="00117329">
        <w:rPr>
          <w:rFonts w:ascii="Times New Roman" w:hAnsi="Times New Roman" w:cs="Times New Roman"/>
          <w:sz w:val="24"/>
          <w:szCs w:val="24"/>
        </w:rPr>
        <w:t>Secchi</w:t>
      </w:r>
      <w:proofErr w:type="spellEnd"/>
      <w:r w:rsidR="00117329">
        <w:rPr>
          <w:rFonts w:ascii="Times New Roman" w:hAnsi="Times New Roman" w:cs="Times New Roman"/>
          <w:sz w:val="24"/>
          <w:szCs w:val="24"/>
        </w:rPr>
        <w:t xml:space="preserve"> disc</w:t>
      </w:r>
      <w:r w:rsidR="00257217">
        <w:rPr>
          <w:rFonts w:ascii="Times New Roman" w:hAnsi="Times New Roman" w:cs="Times New Roman"/>
          <w:sz w:val="24"/>
          <w:szCs w:val="24"/>
        </w:rPr>
        <w:t xml:space="preserve">; </w:t>
      </w:r>
      <w:r w:rsidRPr="005E65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5F32" w:rsidRDefault="00257DD3" w:rsidP="00257DD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 The mark does not interfere with the normal behavior of the organism;</w:t>
      </w:r>
      <w:r w:rsidR="00C74C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population mixes uniformly after the 24 hours</w:t>
      </w:r>
      <w:r w:rsidR="005D74D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57DD3" w:rsidRPr="000E5F32" w:rsidRDefault="00375DB3" w:rsidP="000E5F3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is no death or</w:t>
      </w:r>
      <w:r w:rsidR="005D74D2" w:rsidRPr="000E5F32">
        <w:rPr>
          <w:rFonts w:ascii="Times New Roman" w:hAnsi="Times New Roman" w:cs="Times New Roman"/>
          <w:sz w:val="24"/>
          <w:szCs w:val="24"/>
        </w:rPr>
        <w:t xml:space="preserve"> emigration of new organisms into the area within the 24 hours;</w:t>
      </w:r>
    </w:p>
    <w:p w:rsidR="007A1CAB" w:rsidRDefault="00AF4ED3" w:rsidP="00B01B5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B01B55">
        <w:rPr>
          <w:rFonts w:ascii="Times New Roman" w:hAnsi="Times New Roman" w:cs="Times New Roman"/>
          <w:sz w:val="24"/>
          <w:szCs w:val="24"/>
        </w:rPr>
        <w:t xml:space="preserve">Approximate population </w:t>
      </w:r>
      <w:proofErr w:type="gramStart"/>
      <w:r w:rsidR="00B01B55">
        <w:rPr>
          <w:rFonts w:ascii="Times New Roman" w:hAnsi="Times New Roman" w:cs="Times New Roman"/>
          <w:sz w:val="24"/>
          <w:szCs w:val="24"/>
        </w:rPr>
        <w:t xml:space="preserve">= </w:t>
      </w:r>
      <w:r w:rsidR="007A1CA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="007A1CAB">
        <w:rPr>
          <w:rFonts w:ascii="Times New Roman" w:hAnsi="Times New Roman" w:cs="Times New Roman"/>
          <w:sz w:val="24"/>
          <w:szCs w:val="24"/>
        </w:rPr>
        <w:t xml:space="preserve">FC x SC) / CR </w:t>
      </w:r>
    </w:p>
    <w:p w:rsidR="007A1CAB" w:rsidRDefault="007A1CAB" w:rsidP="00B01B5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Where FC = </w:t>
      </w:r>
      <w:r w:rsidR="00B01B55">
        <w:rPr>
          <w:rFonts w:ascii="Times New Roman" w:hAnsi="Times New Roman" w:cs="Times New Roman"/>
          <w:sz w:val="24"/>
          <w:szCs w:val="24"/>
        </w:rPr>
        <w:t xml:space="preserve">Number of organisms </w:t>
      </w:r>
      <w:r>
        <w:rPr>
          <w:rFonts w:ascii="Times New Roman" w:hAnsi="Times New Roman" w:cs="Times New Roman"/>
          <w:sz w:val="24"/>
          <w:szCs w:val="24"/>
        </w:rPr>
        <w:t>in first catch</w:t>
      </w:r>
    </w:p>
    <w:p w:rsidR="00B01B55" w:rsidRDefault="007A1CAB" w:rsidP="007A1CAB">
      <w:pPr>
        <w:pStyle w:val="ListParagraph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 = </w:t>
      </w:r>
      <w:r w:rsidR="00B01B55">
        <w:rPr>
          <w:rFonts w:ascii="Times New Roman" w:hAnsi="Times New Roman" w:cs="Times New Roman"/>
          <w:sz w:val="24"/>
          <w:szCs w:val="24"/>
        </w:rPr>
        <w:t xml:space="preserve">Number of organisms </w:t>
      </w:r>
      <w:r>
        <w:rPr>
          <w:rFonts w:ascii="Times New Roman" w:hAnsi="Times New Roman" w:cs="Times New Roman"/>
          <w:sz w:val="24"/>
          <w:szCs w:val="24"/>
        </w:rPr>
        <w:t>in second catch</w:t>
      </w:r>
    </w:p>
    <w:p w:rsidR="00F0637A" w:rsidRDefault="00673BEF" w:rsidP="00F0637A">
      <w:pPr>
        <w:pStyle w:val="ListParagraph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 = </w:t>
      </w:r>
      <w:r w:rsidR="000D48B6">
        <w:rPr>
          <w:rFonts w:ascii="Times New Roman" w:hAnsi="Times New Roman" w:cs="Times New Roman"/>
          <w:sz w:val="24"/>
          <w:szCs w:val="24"/>
        </w:rPr>
        <w:t xml:space="preserve">Number of organisms captured and </w:t>
      </w:r>
      <w:r w:rsidR="002038DF">
        <w:rPr>
          <w:rFonts w:ascii="Times New Roman" w:hAnsi="Times New Roman" w:cs="Times New Roman"/>
          <w:sz w:val="24"/>
          <w:szCs w:val="24"/>
        </w:rPr>
        <w:t>recaptured</w:t>
      </w:r>
    </w:p>
    <w:p w:rsidR="002038DF" w:rsidRDefault="00E925C2" w:rsidP="00F0637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Approximate population </w:t>
      </w:r>
      <w:r w:rsidR="00F0637A" w:rsidRPr="00F0637A">
        <w:rPr>
          <w:rFonts w:ascii="Times New Roman" w:hAnsi="Times New Roman" w:cs="Times New Roman"/>
          <w:sz w:val="24"/>
          <w:szCs w:val="24"/>
        </w:rPr>
        <w:t>=</w:t>
      </w:r>
      <w:r w:rsidR="004710CA">
        <w:rPr>
          <w:rFonts w:ascii="Times New Roman" w:hAnsi="Times New Roman" w:cs="Times New Roman"/>
          <w:sz w:val="24"/>
          <w:szCs w:val="24"/>
        </w:rPr>
        <w:t xml:space="preserve"> </w:t>
      </w:r>
      <w:r w:rsidR="00E151AB">
        <w:rPr>
          <w:rFonts w:ascii="Times New Roman" w:hAnsi="Times New Roman" w:cs="Times New Roman"/>
          <w:sz w:val="24"/>
          <w:szCs w:val="24"/>
        </w:rPr>
        <w:t xml:space="preserve">(400 x 600) / </w:t>
      </w:r>
      <w:proofErr w:type="gramStart"/>
      <w:r w:rsidR="00E151AB">
        <w:rPr>
          <w:rFonts w:ascii="Times New Roman" w:hAnsi="Times New Roman" w:cs="Times New Roman"/>
          <w:sz w:val="24"/>
          <w:szCs w:val="24"/>
        </w:rPr>
        <w:t>150</w:t>
      </w:r>
      <w:r w:rsidR="00F0637A" w:rsidRPr="00F0637A">
        <w:rPr>
          <w:rFonts w:ascii="Times New Roman" w:hAnsi="Times New Roman" w:cs="Times New Roman"/>
          <w:sz w:val="24"/>
          <w:szCs w:val="24"/>
        </w:rPr>
        <w:t xml:space="preserve"> </w:t>
      </w:r>
      <w:r w:rsidR="00450AB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AF4ED3" w:rsidRPr="00450AB1" w:rsidRDefault="00E925C2" w:rsidP="00450AB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=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1,600 </w:t>
      </w:r>
      <w:r w:rsidR="00450AB1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="00B01B55" w:rsidRPr="00450AB1">
        <w:rPr>
          <w:rFonts w:ascii="Times New Roman" w:hAnsi="Times New Roman" w:cs="Times New Roman"/>
          <w:sz w:val="24"/>
          <w:szCs w:val="24"/>
        </w:rPr>
        <w:tab/>
      </w:r>
      <w:r w:rsidR="00B01B55" w:rsidRPr="00450AB1">
        <w:rPr>
          <w:rFonts w:ascii="Times New Roman" w:hAnsi="Times New Roman" w:cs="Times New Roman"/>
          <w:sz w:val="24"/>
          <w:szCs w:val="24"/>
        </w:rPr>
        <w:tab/>
      </w:r>
    </w:p>
    <w:p w:rsidR="005D74D2" w:rsidRDefault="00EF5C2D" w:rsidP="00257DD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</w:t>
      </w:r>
      <w:r w:rsidR="00D4571E">
        <w:rPr>
          <w:rFonts w:ascii="Times New Roman" w:hAnsi="Times New Roman" w:cs="Times New Roman"/>
          <w:sz w:val="24"/>
          <w:szCs w:val="24"/>
        </w:rPr>
        <w:t>t</w:t>
      </w:r>
      <w:r w:rsidR="001D39C0">
        <w:rPr>
          <w:rFonts w:ascii="Times New Roman" w:hAnsi="Times New Roman" w:cs="Times New Roman"/>
          <w:sz w:val="24"/>
          <w:szCs w:val="24"/>
        </w:rPr>
        <w:t>andry</w:t>
      </w:r>
      <w:proofErr w:type="spellEnd"/>
      <w:r w:rsidR="001D39C0">
        <w:rPr>
          <w:rFonts w:ascii="Times New Roman" w:hAnsi="Times New Roman" w:cs="Times New Roman"/>
          <w:sz w:val="24"/>
          <w:szCs w:val="24"/>
        </w:rPr>
        <w:t xml:space="preserve"> </w:t>
      </w:r>
      <w:r w:rsidR="00D4571E">
        <w:rPr>
          <w:rFonts w:ascii="Times New Roman" w:hAnsi="Times New Roman" w:cs="Times New Roman"/>
          <w:sz w:val="24"/>
          <w:szCs w:val="24"/>
        </w:rPr>
        <w:t>where the male p</w:t>
      </w:r>
      <w:r>
        <w:rPr>
          <w:rFonts w:ascii="Times New Roman" w:hAnsi="Times New Roman" w:cs="Times New Roman"/>
          <w:sz w:val="24"/>
          <w:szCs w:val="24"/>
        </w:rPr>
        <w:t>art of a flower mature</w:t>
      </w:r>
      <w:r w:rsidR="00D4571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earlier than the female part. Thus when pollen grains are produced, the stigma of the same flower is not ready to receive them;</w:t>
      </w:r>
    </w:p>
    <w:p w:rsidR="00EF5C2D" w:rsidRDefault="00EF5C2D" w:rsidP="00EF5C2D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Protagyn</w:t>
      </w:r>
      <w:r w:rsidR="001D39C0">
        <w:rPr>
          <w:rFonts w:ascii="Times New Roman" w:hAnsi="Times New Roman" w:cs="Times New Roman"/>
          <w:sz w:val="24"/>
          <w:szCs w:val="24"/>
        </w:rPr>
        <w:t>y</w:t>
      </w:r>
      <w:proofErr w:type="spellEnd"/>
      <w:r w:rsidR="001D39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where the female parts mature</w:t>
      </w:r>
      <w:r w:rsidR="00D4571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earlier than</w:t>
      </w:r>
      <w:r w:rsidR="00D4571E">
        <w:rPr>
          <w:rFonts w:ascii="Times New Roman" w:hAnsi="Times New Roman" w:cs="Times New Roman"/>
          <w:sz w:val="24"/>
          <w:szCs w:val="24"/>
        </w:rPr>
        <w:t xml:space="preserve"> the male part so that when the stigma is ready to receive pollen grains, the anthers of t</w:t>
      </w:r>
      <w:r w:rsidR="000A1045">
        <w:rPr>
          <w:rFonts w:ascii="Times New Roman" w:hAnsi="Times New Roman" w:cs="Times New Roman"/>
          <w:sz w:val="24"/>
          <w:szCs w:val="24"/>
        </w:rPr>
        <w:t>he same flower have</w:t>
      </w:r>
      <w:r w:rsidR="00D4571E">
        <w:rPr>
          <w:rFonts w:ascii="Times New Roman" w:hAnsi="Times New Roman" w:cs="Times New Roman"/>
          <w:sz w:val="24"/>
          <w:szCs w:val="24"/>
        </w:rPr>
        <w:t xml:space="preserve"> not yet produced them</w:t>
      </w:r>
      <w:r w:rsidR="00CF7D20">
        <w:rPr>
          <w:rFonts w:ascii="Times New Roman" w:hAnsi="Times New Roman" w:cs="Times New Roman"/>
          <w:sz w:val="24"/>
          <w:szCs w:val="24"/>
        </w:rPr>
        <w:t>;</w:t>
      </w:r>
    </w:p>
    <w:p w:rsidR="00CF7D20" w:rsidRDefault="00566D75" w:rsidP="00EF5C2D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Incompatibility (</w:t>
      </w:r>
      <w:r w:rsidR="007903E0">
        <w:rPr>
          <w:rFonts w:ascii="Times New Roman" w:hAnsi="Times New Roman" w:cs="Times New Roman"/>
          <w:sz w:val="24"/>
          <w:szCs w:val="24"/>
        </w:rPr>
        <w:t>self-sterility</w:t>
      </w:r>
      <w:r>
        <w:rPr>
          <w:rFonts w:ascii="Times New Roman" w:hAnsi="Times New Roman" w:cs="Times New Roman"/>
          <w:sz w:val="24"/>
          <w:szCs w:val="24"/>
        </w:rPr>
        <w:t>)</w:t>
      </w:r>
      <w:r w:rsidR="001D39C0">
        <w:rPr>
          <w:rFonts w:ascii="Times New Roman" w:hAnsi="Times New Roman" w:cs="Times New Roman"/>
          <w:sz w:val="24"/>
          <w:szCs w:val="24"/>
        </w:rPr>
        <w:t xml:space="preserve"> </w:t>
      </w:r>
      <w:r w:rsidR="00B51FFB">
        <w:rPr>
          <w:rFonts w:ascii="Times New Roman" w:hAnsi="Times New Roman" w:cs="Times New Roman"/>
          <w:sz w:val="24"/>
          <w:szCs w:val="24"/>
        </w:rPr>
        <w:t>where pollen grains do not germinate a pollen tube when they land on the stigma of the same flower;</w:t>
      </w:r>
    </w:p>
    <w:p w:rsidR="00B51FFB" w:rsidRDefault="001D39C0" w:rsidP="00EF5C2D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Monoecism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09E4">
        <w:rPr>
          <w:rFonts w:ascii="Times New Roman" w:hAnsi="Times New Roman" w:cs="Times New Roman"/>
          <w:sz w:val="24"/>
          <w:szCs w:val="24"/>
        </w:rPr>
        <w:t xml:space="preserve">where the male and female parts of a flower are </w:t>
      </w:r>
      <w:r w:rsidR="00A81F5C">
        <w:rPr>
          <w:rFonts w:ascii="Times New Roman" w:hAnsi="Times New Roman" w:cs="Times New Roman"/>
          <w:sz w:val="24"/>
          <w:szCs w:val="24"/>
        </w:rPr>
        <w:t>on different parts of the same plant</w:t>
      </w:r>
      <w:r w:rsidR="00690DF1">
        <w:rPr>
          <w:rFonts w:ascii="Times New Roman" w:hAnsi="Times New Roman" w:cs="Times New Roman"/>
          <w:sz w:val="24"/>
          <w:szCs w:val="24"/>
        </w:rPr>
        <w:t xml:space="preserve"> thus chances of cross pollination are increased;</w:t>
      </w:r>
    </w:p>
    <w:p w:rsidR="00690DF1" w:rsidRDefault="0013660A" w:rsidP="00EF5C2D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Dioecism</w:t>
      </w:r>
      <w:r w:rsidR="00DE54F8">
        <w:rPr>
          <w:rFonts w:ascii="Times New Roman" w:hAnsi="Times New Roman" w:cs="Times New Roman"/>
          <w:sz w:val="24"/>
          <w:szCs w:val="24"/>
        </w:rPr>
        <w:t xml:space="preserve"> where the male and female parts of a flower are located on different plants</w:t>
      </w:r>
      <w:r w:rsidR="00C51FC3">
        <w:rPr>
          <w:rFonts w:ascii="Times New Roman" w:hAnsi="Times New Roman" w:cs="Times New Roman"/>
          <w:sz w:val="24"/>
          <w:szCs w:val="24"/>
        </w:rPr>
        <w:t xml:space="preserve"> which ensures that cross pollination occurs;</w:t>
      </w:r>
    </w:p>
    <w:p w:rsidR="00C51FC3" w:rsidRDefault="0013660A" w:rsidP="00EF5C2D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Heterostyly where the pistil is longer than the stamen thus ensuring cross pollination will occur</w:t>
      </w:r>
      <w:r w:rsidR="00DB133E">
        <w:rPr>
          <w:rFonts w:ascii="Times New Roman" w:hAnsi="Times New Roman" w:cs="Times New Roman"/>
          <w:sz w:val="24"/>
          <w:szCs w:val="24"/>
        </w:rPr>
        <w:t>;</w:t>
      </w:r>
    </w:p>
    <w:p w:rsidR="0087104A" w:rsidRPr="00C74CEB" w:rsidRDefault="0013660A" w:rsidP="00C74CE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 flowers have features that attract agents of pollination </w:t>
      </w:r>
      <w:r w:rsidR="001D39C0">
        <w:rPr>
          <w:rFonts w:ascii="Times New Roman" w:hAnsi="Times New Roman" w:cs="Times New Roman"/>
          <w:sz w:val="24"/>
          <w:szCs w:val="24"/>
        </w:rPr>
        <w:t xml:space="preserve">or mimic them </w:t>
      </w:r>
      <w:r>
        <w:rPr>
          <w:rFonts w:ascii="Times New Roman" w:hAnsi="Times New Roman" w:cs="Times New Roman"/>
          <w:sz w:val="24"/>
          <w:szCs w:val="24"/>
        </w:rPr>
        <w:t xml:space="preserve">for example having </w:t>
      </w:r>
      <w:r w:rsidR="0026236D">
        <w:rPr>
          <w:rFonts w:ascii="Times New Roman" w:hAnsi="Times New Roman" w:cs="Times New Roman"/>
          <w:sz w:val="24"/>
          <w:szCs w:val="24"/>
        </w:rPr>
        <w:t>nectar</w:t>
      </w:r>
      <w:r>
        <w:rPr>
          <w:rFonts w:ascii="Times New Roman" w:hAnsi="Times New Roman" w:cs="Times New Roman"/>
          <w:sz w:val="24"/>
          <w:szCs w:val="24"/>
        </w:rPr>
        <w:t xml:space="preserve"> which increases chances of cross pollination; </w:t>
      </w:r>
      <w:r w:rsidR="002F2FFD">
        <w:rPr>
          <w:rFonts w:ascii="Times New Roman" w:hAnsi="Times New Roman" w:cs="Times New Roman"/>
          <w:sz w:val="24"/>
          <w:szCs w:val="24"/>
        </w:rPr>
        <w:t>Any 3</w:t>
      </w:r>
    </w:p>
    <w:p w:rsidR="0087104A" w:rsidRDefault="0087104A" w:rsidP="00424A5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5A6F59">
        <w:rPr>
          <w:rFonts w:ascii="Times New Roman" w:hAnsi="Times New Roman" w:cs="Times New Roman"/>
          <w:sz w:val="24"/>
          <w:szCs w:val="24"/>
        </w:rPr>
        <w:t>Luteinizing hormone;</w:t>
      </w:r>
    </w:p>
    <w:p w:rsidR="00626126" w:rsidRDefault="00626126" w:rsidP="0062612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I</w:t>
      </w:r>
      <w:r w:rsidR="0026236D">
        <w:rPr>
          <w:rFonts w:ascii="Times New Roman" w:hAnsi="Times New Roman" w:cs="Times New Roman"/>
          <w:sz w:val="24"/>
          <w:szCs w:val="24"/>
        </w:rPr>
        <w:t xml:space="preserve">t leads to maturation of the </w:t>
      </w:r>
      <w:proofErr w:type="spellStart"/>
      <w:r w:rsidR="0026236D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raafian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follicle</w:t>
      </w:r>
      <w:r w:rsidR="007A4A48">
        <w:rPr>
          <w:rFonts w:ascii="Times New Roman" w:hAnsi="Times New Roman" w:cs="Times New Roman"/>
          <w:sz w:val="24"/>
          <w:szCs w:val="24"/>
        </w:rPr>
        <w:t>;</w:t>
      </w:r>
    </w:p>
    <w:p w:rsidR="00626126" w:rsidRDefault="00626126" w:rsidP="0062612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I</w:t>
      </w:r>
      <w:r w:rsidR="0026236D">
        <w:rPr>
          <w:rFonts w:ascii="Times New Roman" w:hAnsi="Times New Roman" w:cs="Times New Roman"/>
          <w:sz w:val="24"/>
          <w:szCs w:val="24"/>
        </w:rPr>
        <w:t xml:space="preserve">t causes the </w:t>
      </w:r>
      <w:proofErr w:type="spellStart"/>
      <w:r w:rsidR="0026236D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raafian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follicle to change into corpus </w:t>
      </w:r>
      <w:proofErr w:type="spellStart"/>
      <w:r>
        <w:rPr>
          <w:rFonts w:ascii="Times New Roman" w:hAnsi="Times New Roman" w:cs="Times New Roman"/>
          <w:sz w:val="24"/>
          <w:szCs w:val="24"/>
        </w:rPr>
        <w:t>luteum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after ovulation</w:t>
      </w:r>
      <w:r w:rsidR="007A4A48">
        <w:rPr>
          <w:rFonts w:ascii="Times New Roman" w:hAnsi="Times New Roman" w:cs="Times New Roman"/>
          <w:sz w:val="24"/>
          <w:szCs w:val="24"/>
        </w:rPr>
        <w:t>;</w:t>
      </w:r>
    </w:p>
    <w:p w:rsidR="00426ACD" w:rsidRPr="007903E0" w:rsidRDefault="003D462C" w:rsidP="007903E0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It stimulates the corpus </w:t>
      </w:r>
      <w:proofErr w:type="spellStart"/>
      <w:r>
        <w:rPr>
          <w:rFonts w:ascii="Times New Roman" w:hAnsi="Times New Roman" w:cs="Times New Roman"/>
          <w:sz w:val="24"/>
          <w:szCs w:val="24"/>
        </w:rPr>
        <w:t>luteum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secrete progesterone hormone;</w:t>
      </w:r>
    </w:p>
    <w:p w:rsidR="007244F9" w:rsidRDefault="007244F9" w:rsidP="00424A5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I – Radicle; H </w:t>
      </w:r>
      <w:r w:rsidR="007376EB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Coleoptile;</w:t>
      </w:r>
    </w:p>
    <w:p w:rsidR="00C52765" w:rsidRDefault="00576AC9" w:rsidP="00576AC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Store food in form of starch for the embryo;</w:t>
      </w:r>
    </w:p>
    <w:p w:rsidR="00CA1FC8" w:rsidRDefault="00CA1FC8" w:rsidP="00576AC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550591">
        <w:rPr>
          <w:rFonts w:ascii="Times New Roman" w:hAnsi="Times New Roman" w:cs="Times New Roman"/>
          <w:sz w:val="24"/>
          <w:szCs w:val="24"/>
        </w:rPr>
        <w:t xml:space="preserve"> Hypogeal;</w:t>
      </w:r>
    </w:p>
    <w:p w:rsidR="008C04AC" w:rsidRDefault="008C04AC" w:rsidP="00576AC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217816" w:rsidRDefault="00217816" w:rsidP="00424A5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197C">
        <w:rPr>
          <w:rFonts w:ascii="Times New Roman" w:hAnsi="Times New Roman" w:cs="Times New Roman"/>
          <w:sz w:val="24"/>
          <w:szCs w:val="24"/>
        </w:rPr>
        <w:t xml:space="preserve">a) i) </w:t>
      </w:r>
      <w:proofErr w:type="spellStart"/>
      <w:r w:rsidR="00A3197C">
        <w:rPr>
          <w:rFonts w:ascii="Times New Roman" w:hAnsi="Times New Roman" w:cs="Times New Roman"/>
          <w:sz w:val="24"/>
          <w:szCs w:val="24"/>
        </w:rPr>
        <w:t>Ootheca</w:t>
      </w:r>
      <w:proofErr w:type="spellEnd"/>
      <w:r w:rsidR="00A3197C">
        <w:rPr>
          <w:rFonts w:ascii="Times New Roman" w:hAnsi="Times New Roman" w:cs="Times New Roman"/>
          <w:sz w:val="24"/>
          <w:szCs w:val="24"/>
        </w:rPr>
        <w:t>;  ii)</w:t>
      </w:r>
      <w:r w:rsidR="00315989">
        <w:rPr>
          <w:rFonts w:ascii="Times New Roman" w:hAnsi="Times New Roman" w:cs="Times New Roman"/>
          <w:sz w:val="24"/>
          <w:szCs w:val="24"/>
        </w:rPr>
        <w:t xml:space="preserve"> Nymph</w:t>
      </w:r>
      <w:r w:rsidR="009D3AC9">
        <w:rPr>
          <w:rFonts w:ascii="Times New Roman" w:hAnsi="Times New Roman" w:cs="Times New Roman"/>
          <w:sz w:val="24"/>
          <w:szCs w:val="24"/>
        </w:rPr>
        <w:t>;</w:t>
      </w:r>
    </w:p>
    <w:p w:rsidR="00990327" w:rsidRPr="005D5573" w:rsidRDefault="009D3AC9" w:rsidP="0099032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="00335A48">
        <w:rPr>
          <w:rFonts w:ascii="Times New Roman" w:hAnsi="Times New Roman" w:cs="Times New Roman"/>
          <w:sz w:val="24"/>
          <w:szCs w:val="24"/>
        </w:rPr>
        <w:t>Ecdysone</w:t>
      </w:r>
      <w:proofErr w:type="spellEnd"/>
      <w:r w:rsidR="00335A48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335A48">
        <w:rPr>
          <w:rFonts w:ascii="Times New Roman" w:hAnsi="Times New Roman" w:cs="Times New Roman"/>
          <w:sz w:val="24"/>
          <w:szCs w:val="24"/>
        </w:rPr>
        <w:t>Moulting</w:t>
      </w:r>
      <w:proofErr w:type="spellEnd"/>
      <w:r w:rsidR="00335A48">
        <w:rPr>
          <w:rFonts w:ascii="Times New Roman" w:hAnsi="Times New Roman" w:cs="Times New Roman"/>
          <w:sz w:val="24"/>
          <w:szCs w:val="24"/>
        </w:rPr>
        <w:t xml:space="preserve"> hormone</w:t>
      </w:r>
    </w:p>
    <w:p w:rsidR="001144A5" w:rsidRPr="001144A5" w:rsidRDefault="001144A5" w:rsidP="00424A5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144A5" w:rsidRPr="001144A5" w:rsidSect="00577B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D2A" w:rsidRDefault="006C5D2A" w:rsidP="0039518D">
      <w:pPr>
        <w:spacing w:after="0" w:line="240" w:lineRule="auto"/>
      </w:pPr>
      <w:r>
        <w:separator/>
      </w:r>
    </w:p>
  </w:endnote>
  <w:endnote w:type="continuationSeparator" w:id="0">
    <w:p w:rsidR="006C5D2A" w:rsidRDefault="006C5D2A" w:rsidP="00395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BFB" w:rsidRDefault="00577BF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BFB" w:rsidRDefault="00577BFB" w:rsidP="00577BFB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PAVEMENT PUBLISHERS 2022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286BB6" w:rsidRPr="00286BB6">
      <w:rPr>
        <w:rFonts w:asciiTheme="majorHAnsi" w:eastAsiaTheme="majorEastAsia" w:hAnsiTheme="majorHAnsi" w:cstheme="majorBidi"/>
        <w:noProof/>
      </w:rPr>
      <w:t>3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39518D" w:rsidRDefault="0039518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BFB" w:rsidRDefault="00577B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D2A" w:rsidRDefault="006C5D2A" w:rsidP="0039518D">
      <w:pPr>
        <w:spacing w:after="0" w:line="240" w:lineRule="auto"/>
      </w:pPr>
      <w:r>
        <w:separator/>
      </w:r>
    </w:p>
  </w:footnote>
  <w:footnote w:type="continuationSeparator" w:id="0">
    <w:p w:rsidR="006C5D2A" w:rsidRDefault="006C5D2A" w:rsidP="003951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BFB" w:rsidRDefault="006C5D2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983366" o:spid="_x0000_s2050" type="#_x0000_t136" style="position:absolute;margin-left:0;margin-top:0;width:692.1pt;height:69.2pt;rotation:315;z-index:-251655168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BFB" w:rsidRDefault="006C5D2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983367" o:spid="_x0000_s2051" type="#_x0000_t136" style="position:absolute;margin-left:0;margin-top:0;width:692.1pt;height:69.2pt;rotation:315;z-index:-251653120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BFB" w:rsidRDefault="006C5D2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983365" o:spid="_x0000_s2049" type="#_x0000_t136" style="position:absolute;margin-left:0;margin-top:0;width:692.1pt;height:69.2pt;rotation:315;z-index:-251657216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84636"/>
    <w:multiLevelType w:val="hybridMultilevel"/>
    <w:tmpl w:val="45EA91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EA42EB"/>
    <w:multiLevelType w:val="hybridMultilevel"/>
    <w:tmpl w:val="FA149E40"/>
    <w:lvl w:ilvl="0" w:tplc="6DB6774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9A551D"/>
    <w:multiLevelType w:val="hybridMultilevel"/>
    <w:tmpl w:val="3CCEF334"/>
    <w:lvl w:ilvl="0" w:tplc="2DBCD9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18D"/>
    <w:rsid w:val="00010BBC"/>
    <w:rsid w:val="000369DE"/>
    <w:rsid w:val="00066F62"/>
    <w:rsid w:val="0007352E"/>
    <w:rsid w:val="0007404F"/>
    <w:rsid w:val="000746F4"/>
    <w:rsid w:val="000826A7"/>
    <w:rsid w:val="000A1045"/>
    <w:rsid w:val="000B0D48"/>
    <w:rsid w:val="000B3B83"/>
    <w:rsid w:val="000B7AD0"/>
    <w:rsid w:val="000C158B"/>
    <w:rsid w:val="000D384C"/>
    <w:rsid w:val="000D48B6"/>
    <w:rsid w:val="000E1049"/>
    <w:rsid w:val="000E1677"/>
    <w:rsid w:val="000E5F32"/>
    <w:rsid w:val="000E6A80"/>
    <w:rsid w:val="000E74D7"/>
    <w:rsid w:val="000F02AD"/>
    <w:rsid w:val="000F5F70"/>
    <w:rsid w:val="00103862"/>
    <w:rsid w:val="001144A5"/>
    <w:rsid w:val="00114AD9"/>
    <w:rsid w:val="00117329"/>
    <w:rsid w:val="00123A53"/>
    <w:rsid w:val="00127BC9"/>
    <w:rsid w:val="00132EE3"/>
    <w:rsid w:val="001336C7"/>
    <w:rsid w:val="00134FB0"/>
    <w:rsid w:val="001353E0"/>
    <w:rsid w:val="0013660A"/>
    <w:rsid w:val="00142236"/>
    <w:rsid w:val="001520D6"/>
    <w:rsid w:val="001526C5"/>
    <w:rsid w:val="00162E1E"/>
    <w:rsid w:val="001753DE"/>
    <w:rsid w:val="001928AF"/>
    <w:rsid w:val="001B4B8B"/>
    <w:rsid w:val="001C1C13"/>
    <w:rsid w:val="001C4F63"/>
    <w:rsid w:val="001D31D9"/>
    <w:rsid w:val="001D39C0"/>
    <w:rsid w:val="001E611E"/>
    <w:rsid w:val="001E624B"/>
    <w:rsid w:val="002038DF"/>
    <w:rsid w:val="00217816"/>
    <w:rsid w:val="00220B60"/>
    <w:rsid w:val="00225B6A"/>
    <w:rsid w:val="00235351"/>
    <w:rsid w:val="00247246"/>
    <w:rsid w:val="00257217"/>
    <w:rsid w:val="00257DD3"/>
    <w:rsid w:val="0026236D"/>
    <w:rsid w:val="00272CBA"/>
    <w:rsid w:val="002827BC"/>
    <w:rsid w:val="00286BB6"/>
    <w:rsid w:val="00292707"/>
    <w:rsid w:val="00292A7B"/>
    <w:rsid w:val="002B1911"/>
    <w:rsid w:val="002C07FB"/>
    <w:rsid w:val="002D112A"/>
    <w:rsid w:val="002E0EA1"/>
    <w:rsid w:val="002E246F"/>
    <w:rsid w:val="002F11B4"/>
    <w:rsid w:val="002F2FFD"/>
    <w:rsid w:val="0030183B"/>
    <w:rsid w:val="0030533E"/>
    <w:rsid w:val="00315989"/>
    <w:rsid w:val="00316DD8"/>
    <w:rsid w:val="00330612"/>
    <w:rsid w:val="00332CFF"/>
    <w:rsid w:val="00333F5E"/>
    <w:rsid w:val="003359D9"/>
    <w:rsid w:val="00335A48"/>
    <w:rsid w:val="0037033B"/>
    <w:rsid w:val="00375DB3"/>
    <w:rsid w:val="0039518D"/>
    <w:rsid w:val="003A2FD9"/>
    <w:rsid w:val="003A71D7"/>
    <w:rsid w:val="003A7319"/>
    <w:rsid w:val="003B1AF7"/>
    <w:rsid w:val="003C5468"/>
    <w:rsid w:val="003D462C"/>
    <w:rsid w:val="003E1346"/>
    <w:rsid w:val="00407F7F"/>
    <w:rsid w:val="00410342"/>
    <w:rsid w:val="004164B8"/>
    <w:rsid w:val="00421B85"/>
    <w:rsid w:val="00422556"/>
    <w:rsid w:val="0042391A"/>
    <w:rsid w:val="00424A5B"/>
    <w:rsid w:val="00426ACD"/>
    <w:rsid w:val="00450AB1"/>
    <w:rsid w:val="004640E4"/>
    <w:rsid w:val="004710CA"/>
    <w:rsid w:val="004B58AD"/>
    <w:rsid w:val="005063CD"/>
    <w:rsid w:val="00550591"/>
    <w:rsid w:val="005624BF"/>
    <w:rsid w:val="00566D75"/>
    <w:rsid w:val="00570FFE"/>
    <w:rsid w:val="00576AC9"/>
    <w:rsid w:val="00577BFB"/>
    <w:rsid w:val="005A6F59"/>
    <w:rsid w:val="005C24B3"/>
    <w:rsid w:val="005C2F58"/>
    <w:rsid w:val="005D5573"/>
    <w:rsid w:val="005D74D2"/>
    <w:rsid w:val="005E50CE"/>
    <w:rsid w:val="005E6558"/>
    <w:rsid w:val="005F0C20"/>
    <w:rsid w:val="005F184D"/>
    <w:rsid w:val="005F284E"/>
    <w:rsid w:val="005F2C54"/>
    <w:rsid w:val="00604B4C"/>
    <w:rsid w:val="00607A35"/>
    <w:rsid w:val="006132F4"/>
    <w:rsid w:val="00620E6B"/>
    <w:rsid w:val="00622B44"/>
    <w:rsid w:val="00626126"/>
    <w:rsid w:val="00626BAF"/>
    <w:rsid w:val="00637219"/>
    <w:rsid w:val="00664525"/>
    <w:rsid w:val="00673BEF"/>
    <w:rsid w:val="00673E25"/>
    <w:rsid w:val="00680ACE"/>
    <w:rsid w:val="0069028B"/>
    <w:rsid w:val="00690DF1"/>
    <w:rsid w:val="006C4CF8"/>
    <w:rsid w:val="006C5317"/>
    <w:rsid w:val="006C5D2A"/>
    <w:rsid w:val="006D33EA"/>
    <w:rsid w:val="006F67F5"/>
    <w:rsid w:val="007045D9"/>
    <w:rsid w:val="007244F9"/>
    <w:rsid w:val="007376EB"/>
    <w:rsid w:val="00741571"/>
    <w:rsid w:val="00741D56"/>
    <w:rsid w:val="0075642A"/>
    <w:rsid w:val="007762DA"/>
    <w:rsid w:val="007903E0"/>
    <w:rsid w:val="00797AAB"/>
    <w:rsid w:val="007A1CAB"/>
    <w:rsid w:val="007A4A48"/>
    <w:rsid w:val="007B421C"/>
    <w:rsid w:val="007C1B5A"/>
    <w:rsid w:val="007D7330"/>
    <w:rsid w:val="00814AD6"/>
    <w:rsid w:val="0081663F"/>
    <w:rsid w:val="008203DF"/>
    <w:rsid w:val="008324FF"/>
    <w:rsid w:val="008333D8"/>
    <w:rsid w:val="00837044"/>
    <w:rsid w:val="00837798"/>
    <w:rsid w:val="00847D2A"/>
    <w:rsid w:val="008609B2"/>
    <w:rsid w:val="0086277D"/>
    <w:rsid w:val="0087104A"/>
    <w:rsid w:val="0087572D"/>
    <w:rsid w:val="00875BA4"/>
    <w:rsid w:val="0088662C"/>
    <w:rsid w:val="00890479"/>
    <w:rsid w:val="008949AB"/>
    <w:rsid w:val="008A62F2"/>
    <w:rsid w:val="008B5455"/>
    <w:rsid w:val="008C04AC"/>
    <w:rsid w:val="008C3260"/>
    <w:rsid w:val="008C50BB"/>
    <w:rsid w:val="008D3754"/>
    <w:rsid w:val="008D6710"/>
    <w:rsid w:val="008D731C"/>
    <w:rsid w:val="008D78BB"/>
    <w:rsid w:val="008E464F"/>
    <w:rsid w:val="00921B5D"/>
    <w:rsid w:val="00946745"/>
    <w:rsid w:val="00972892"/>
    <w:rsid w:val="00976AFA"/>
    <w:rsid w:val="00990327"/>
    <w:rsid w:val="00990D70"/>
    <w:rsid w:val="009914A3"/>
    <w:rsid w:val="0099277F"/>
    <w:rsid w:val="009A1FF3"/>
    <w:rsid w:val="009B0B21"/>
    <w:rsid w:val="009C1BB8"/>
    <w:rsid w:val="009C2290"/>
    <w:rsid w:val="009C64E2"/>
    <w:rsid w:val="009D20FA"/>
    <w:rsid w:val="009D3AC9"/>
    <w:rsid w:val="009D7141"/>
    <w:rsid w:val="009E5635"/>
    <w:rsid w:val="009E56DA"/>
    <w:rsid w:val="009F13F4"/>
    <w:rsid w:val="00A05436"/>
    <w:rsid w:val="00A3197C"/>
    <w:rsid w:val="00A347AF"/>
    <w:rsid w:val="00A36022"/>
    <w:rsid w:val="00A37173"/>
    <w:rsid w:val="00A4500D"/>
    <w:rsid w:val="00A57D1B"/>
    <w:rsid w:val="00A64E58"/>
    <w:rsid w:val="00A67842"/>
    <w:rsid w:val="00A76E4E"/>
    <w:rsid w:val="00A77766"/>
    <w:rsid w:val="00A81F5C"/>
    <w:rsid w:val="00A82182"/>
    <w:rsid w:val="00A9377D"/>
    <w:rsid w:val="00AA4730"/>
    <w:rsid w:val="00AB233B"/>
    <w:rsid w:val="00AC4DF8"/>
    <w:rsid w:val="00AF223A"/>
    <w:rsid w:val="00AF4404"/>
    <w:rsid w:val="00AF4ED3"/>
    <w:rsid w:val="00B01B55"/>
    <w:rsid w:val="00B0353C"/>
    <w:rsid w:val="00B32A4F"/>
    <w:rsid w:val="00B47364"/>
    <w:rsid w:val="00B51FFB"/>
    <w:rsid w:val="00B6083B"/>
    <w:rsid w:val="00B65505"/>
    <w:rsid w:val="00B739E8"/>
    <w:rsid w:val="00B751B2"/>
    <w:rsid w:val="00B75448"/>
    <w:rsid w:val="00BB09E4"/>
    <w:rsid w:val="00BC018B"/>
    <w:rsid w:val="00BC69BA"/>
    <w:rsid w:val="00BD64E8"/>
    <w:rsid w:val="00C054E9"/>
    <w:rsid w:val="00C06E61"/>
    <w:rsid w:val="00C2059B"/>
    <w:rsid w:val="00C2382F"/>
    <w:rsid w:val="00C2545E"/>
    <w:rsid w:val="00C36E73"/>
    <w:rsid w:val="00C46B61"/>
    <w:rsid w:val="00C51FC3"/>
    <w:rsid w:val="00C52765"/>
    <w:rsid w:val="00C60C25"/>
    <w:rsid w:val="00C71B9A"/>
    <w:rsid w:val="00C74CEB"/>
    <w:rsid w:val="00C7611A"/>
    <w:rsid w:val="00C81309"/>
    <w:rsid w:val="00CA0D4A"/>
    <w:rsid w:val="00CA1FC8"/>
    <w:rsid w:val="00CA258E"/>
    <w:rsid w:val="00CD5DA2"/>
    <w:rsid w:val="00CF17F4"/>
    <w:rsid w:val="00CF7D20"/>
    <w:rsid w:val="00D0473A"/>
    <w:rsid w:val="00D17B9E"/>
    <w:rsid w:val="00D233A0"/>
    <w:rsid w:val="00D26352"/>
    <w:rsid w:val="00D441E8"/>
    <w:rsid w:val="00D4571E"/>
    <w:rsid w:val="00D7163E"/>
    <w:rsid w:val="00D81315"/>
    <w:rsid w:val="00D932F5"/>
    <w:rsid w:val="00DB133E"/>
    <w:rsid w:val="00DB2D6D"/>
    <w:rsid w:val="00DB368F"/>
    <w:rsid w:val="00DB5510"/>
    <w:rsid w:val="00DB75E8"/>
    <w:rsid w:val="00DC156E"/>
    <w:rsid w:val="00DC4B17"/>
    <w:rsid w:val="00DC4FE2"/>
    <w:rsid w:val="00DD4F24"/>
    <w:rsid w:val="00DE54F8"/>
    <w:rsid w:val="00E1240E"/>
    <w:rsid w:val="00E151AB"/>
    <w:rsid w:val="00E15ADB"/>
    <w:rsid w:val="00E16498"/>
    <w:rsid w:val="00E263C6"/>
    <w:rsid w:val="00E33E64"/>
    <w:rsid w:val="00E570C7"/>
    <w:rsid w:val="00E64515"/>
    <w:rsid w:val="00E6721A"/>
    <w:rsid w:val="00E90F19"/>
    <w:rsid w:val="00E925C2"/>
    <w:rsid w:val="00EC2E96"/>
    <w:rsid w:val="00EC5BA3"/>
    <w:rsid w:val="00ED27C5"/>
    <w:rsid w:val="00EE30A4"/>
    <w:rsid w:val="00EF5C2D"/>
    <w:rsid w:val="00F021A2"/>
    <w:rsid w:val="00F058C1"/>
    <w:rsid w:val="00F0637A"/>
    <w:rsid w:val="00F06C25"/>
    <w:rsid w:val="00F07A72"/>
    <w:rsid w:val="00F20257"/>
    <w:rsid w:val="00F43950"/>
    <w:rsid w:val="00F453C7"/>
    <w:rsid w:val="00F5024C"/>
    <w:rsid w:val="00F51378"/>
    <w:rsid w:val="00F524A3"/>
    <w:rsid w:val="00F53BFD"/>
    <w:rsid w:val="00F608D6"/>
    <w:rsid w:val="00F63917"/>
    <w:rsid w:val="00F744BD"/>
    <w:rsid w:val="00F75B9B"/>
    <w:rsid w:val="00F76B2C"/>
    <w:rsid w:val="00F76CC8"/>
    <w:rsid w:val="00F867AD"/>
    <w:rsid w:val="00F9549E"/>
    <w:rsid w:val="00F960F8"/>
    <w:rsid w:val="00FB5127"/>
    <w:rsid w:val="00FD7BCE"/>
    <w:rsid w:val="00FE6F8E"/>
    <w:rsid w:val="00FF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51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18D"/>
  </w:style>
  <w:style w:type="paragraph" w:styleId="Footer">
    <w:name w:val="footer"/>
    <w:basedOn w:val="Normal"/>
    <w:link w:val="FooterChar"/>
    <w:uiPriority w:val="99"/>
    <w:unhideWhenUsed/>
    <w:rsid w:val="003951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18D"/>
  </w:style>
  <w:style w:type="paragraph" w:styleId="BalloonText">
    <w:name w:val="Balloon Text"/>
    <w:basedOn w:val="Normal"/>
    <w:link w:val="BalloonTextChar"/>
    <w:uiPriority w:val="99"/>
    <w:semiHidden/>
    <w:unhideWhenUsed/>
    <w:rsid w:val="00395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18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0ACE"/>
    <w:pPr>
      <w:ind w:left="720"/>
      <w:contextualSpacing/>
    </w:pPr>
  </w:style>
  <w:style w:type="table" w:styleId="TableGrid">
    <w:name w:val="Table Grid"/>
    <w:basedOn w:val="TableNormal"/>
    <w:uiPriority w:val="59"/>
    <w:rsid w:val="00D233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BC018B"/>
    <w:pPr>
      <w:spacing w:after="0" w:line="240" w:lineRule="auto"/>
    </w:pPr>
    <w:rPr>
      <w:rFonts w:eastAsiaTheme="minorHAn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51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18D"/>
  </w:style>
  <w:style w:type="paragraph" w:styleId="Footer">
    <w:name w:val="footer"/>
    <w:basedOn w:val="Normal"/>
    <w:link w:val="FooterChar"/>
    <w:uiPriority w:val="99"/>
    <w:unhideWhenUsed/>
    <w:rsid w:val="003951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18D"/>
  </w:style>
  <w:style w:type="paragraph" w:styleId="BalloonText">
    <w:name w:val="Balloon Text"/>
    <w:basedOn w:val="Normal"/>
    <w:link w:val="BalloonTextChar"/>
    <w:uiPriority w:val="99"/>
    <w:semiHidden/>
    <w:unhideWhenUsed/>
    <w:rsid w:val="00395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18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0ACE"/>
    <w:pPr>
      <w:ind w:left="720"/>
      <w:contextualSpacing/>
    </w:pPr>
  </w:style>
  <w:style w:type="table" w:styleId="TableGrid">
    <w:name w:val="Table Grid"/>
    <w:basedOn w:val="TableNormal"/>
    <w:uiPriority w:val="59"/>
    <w:rsid w:val="00D233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BC018B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7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DC03E-FD4E-4CF3-BC0C-D1D0E4BBD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GIRLS CENTRE</Company>
  <LinksUpToDate>false</LinksUpToDate>
  <CharactersWithSpaces>6668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STAREHE</dc:creator>
  <cp:lastModifiedBy>COMP7</cp:lastModifiedBy>
  <cp:revision>11</cp:revision>
  <dcterms:created xsi:type="dcterms:W3CDTF">2022-04-22T11:04:00Z</dcterms:created>
  <dcterms:modified xsi:type="dcterms:W3CDTF">2022-05-31T10:27:00Z</dcterms:modified>
</cp:coreProperties>
</file>