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0B9B29" w14:textId="77777777" w:rsidR="00B83342" w:rsidRPr="0054205B" w:rsidRDefault="00284B45" w:rsidP="00284B45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508623393"/>
      <w:proofErr w:type="gramStart"/>
      <w:r w:rsidRPr="0054205B">
        <w:rPr>
          <w:rFonts w:ascii="Times New Roman" w:hAnsi="Times New Roman" w:cs="Times New Roman"/>
          <w:b/>
          <w:bCs/>
          <w:sz w:val="24"/>
          <w:szCs w:val="24"/>
        </w:rPr>
        <w:t>NAME:..................................................................</w:t>
      </w:r>
      <w:proofErr w:type="gramEnd"/>
      <w:r w:rsidRPr="0054205B">
        <w:rPr>
          <w:rFonts w:ascii="Times New Roman" w:hAnsi="Times New Roman" w:cs="Times New Roman"/>
          <w:b/>
          <w:bCs/>
          <w:sz w:val="24"/>
          <w:szCs w:val="24"/>
        </w:rPr>
        <w:t>INDEX NO:............................</w:t>
      </w:r>
    </w:p>
    <w:p w14:paraId="0F4C49EA" w14:textId="77777777" w:rsidR="00B83342" w:rsidRPr="0054205B" w:rsidRDefault="00B83342" w:rsidP="00284B45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CBC5D90" w14:textId="77777777" w:rsidR="00B83342" w:rsidRPr="0054205B" w:rsidRDefault="00284B45" w:rsidP="00284B45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54205B">
        <w:rPr>
          <w:rFonts w:ascii="Times New Roman" w:hAnsi="Times New Roman" w:cs="Times New Roman"/>
          <w:b/>
          <w:bCs/>
          <w:sz w:val="24"/>
          <w:szCs w:val="24"/>
        </w:rPr>
        <w:t>DATE:......................................................</w:t>
      </w:r>
      <w:proofErr w:type="gramEnd"/>
      <w:r w:rsidRPr="0054205B">
        <w:rPr>
          <w:rFonts w:ascii="Times New Roman" w:hAnsi="Times New Roman" w:cs="Times New Roman"/>
          <w:b/>
          <w:bCs/>
          <w:sz w:val="24"/>
          <w:szCs w:val="24"/>
        </w:rPr>
        <w:t>SIGN:.........................................</w:t>
      </w:r>
    </w:p>
    <w:p w14:paraId="615E490F" w14:textId="77777777" w:rsidR="00EA1168" w:rsidRPr="0054205B" w:rsidRDefault="00284B45" w:rsidP="00284B4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C.R.E</w:t>
      </w:r>
    </w:p>
    <w:p w14:paraId="7925A614" w14:textId="77777777" w:rsidR="00EA1168" w:rsidRPr="0054205B" w:rsidRDefault="005A195F" w:rsidP="00284B4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4205B">
        <w:rPr>
          <w:rFonts w:ascii="Times New Roman" w:hAnsi="Times New Roman" w:cs="Times New Roman"/>
          <w:b/>
          <w:bCs/>
          <w:sz w:val="24"/>
          <w:szCs w:val="24"/>
        </w:rPr>
        <w:t>PAPER 2</w:t>
      </w:r>
    </w:p>
    <w:p w14:paraId="3461411B" w14:textId="77777777" w:rsidR="00EA1168" w:rsidRPr="0054205B" w:rsidRDefault="005A195F" w:rsidP="00284B4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4205B">
        <w:rPr>
          <w:rFonts w:ascii="Times New Roman" w:hAnsi="Times New Roman" w:cs="Times New Roman"/>
          <w:b/>
          <w:bCs/>
          <w:sz w:val="24"/>
          <w:szCs w:val="24"/>
        </w:rPr>
        <w:t>313/2</w:t>
      </w:r>
    </w:p>
    <w:p w14:paraId="120B7BC2" w14:textId="77777777" w:rsidR="00EA1168" w:rsidRPr="0054205B" w:rsidRDefault="005A195F" w:rsidP="00284B4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4205B">
        <w:rPr>
          <w:rFonts w:ascii="Times New Roman" w:hAnsi="Times New Roman" w:cs="Times New Roman"/>
          <w:b/>
          <w:bCs/>
          <w:sz w:val="24"/>
          <w:szCs w:val="24"/>
        </w:rPr>
        <w:t>FORM 4</w:t>
      </w:r>
    </w:p>
    <w:p w14:paraId="5D9777DF" w14:textId="4481E4AC" w:rsidR="00284B45" w:rsidRPr="00513E29" w:rsidRDefault="005A195F" w:rsidP="00284B45">
      <w:pPr>
        <w:pStyle w:val="NoSpacing"/>
        <w:tabs>
          <w:tab w:val="left" w:pos="540"/>
          <w:tab w:val="left" w:pos="630"/>
          <w:tab w:val="left" w:pos="10440"/>
        </w:tabs>
        <w:spacing w:line="276" w:lineRule="auto"/>
        <w:ind w:left="540"/>
        <w:jc w:val="center"/>
        <w:rPr>
          <w:rFonts w:ascii="Times New Roman" w:hAnsi="Times New Roman" w:cs="Times New Roman"/>
          <w:b/>
          <w:sz w:val="40"/>
          <w:szCs w:val="36"/>
          <w:u w:val="single"/>
        </w:rPr>
      </w:pPr>
      <w:r w:rsidRPr="0054205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B60AE">
        <w:rPr>
          <w:rFonts w:ascii="Times New Roman" w:eastAsia="MS Mincho" w:hAnsi="Times New Roman" w:cs="Times New Roman"/>
          <w:b/>
          <w:sz w:val="40"/>
          <w:szCs w:val="36"/>
          <w:u w:val="single"/>
        </w:rPr>
        <w:t>CHUGU BOYS SECONDARY SCHOOL</w:t>
      </w:r>
    </w:p>
    <w:p w14:paraId="16DEA146" w14:textId="77777777" w:rsidR="00284B45" w:rsidRDefault="00284B45" w:rsidP="00284B45">
      <w:pPr>
        <w:pStyle w:val="NoSpacing"/>
        <w:tabs>
          <w:tab w:val="left" w:pos="540"/>
          <w:tab w:val="left" w:pos="630"/>
          <w:tab w:val="left" w:pos="10440"/>
        </w:tabs>
        <w:spacing w:line="276" w:lineRule="auto"/>
        <w:ind w:left="540"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1F0D84">
        <w:rPr>
          <w:rFonts w:ascii="Times New Roman" w:hAnsi="Times New Roman" w:cs="Times New Roman"/>
          <w:b/>
          <w:sz w:val="36"/>
          <w:szCs w:val="36"/>
          <w:u w:val="single"/>
        </w:rPr>
        <w:t xml:space="preserve">Kenya </w:t>
      </w:r>
      <w:r w:rsidRPr="001F0D84">
        <w:rPr>
          <w:rFonts w:ascii="Times New Roman" w:hAnsi="Times New Roman" w:cs="Times New Roman"/>
          <w:b/>
          <w:caps/>
          <w:sz w:val="36"/>
          <w:szCs w:val="36"/>
          <w:u w:val="single"/>
        </w:rPr>
        <w:t>c</w:t>
      </w:r>
      <w:r w:rsidRPr="001F0D84">
        <w:rPr>
          <w:rFonts w:ascii="Times New Roman" w:hAnsi="Times New Roman" w:cs="Times New Roman"/>
          <w:b/>
          <w:sz w:val="36"/>
          <w:szCs w:val="36"/>
          <w:u w:val="single"/>
        </w:rPr>
        <w:t xml:space="preserve">ertificate of </w:t>
      </w:r>
      <w:r w:rsidRPr="001F0D84">
        <w:rPr>
          <w:rFonts w:ascii="Times New Roman" w:hAnsi="Times New Roman" w:cs="Times New Roman"/>
          <w:b/>
          <w:caps/>
          <w:sz w:val="36"/>
          <w:szCs w:val="36"/>
          <w:u w:val="single"/>
        </w:rPr>
        <w:t>s</w:t>
      </w:r>
      <w:r w:rsidRPr="001F0D84">
        <w:rPr>
          <w:rFonts w:ascii="Times New Roman" w:hAnsi="Times New Roman" w:cs="Times New Roman"/>
          <w:b/>
          <w:sz w:val="36"/>
          <w:szCs w:val="36"/>
          <w:u w:val="single"/>
        </w:rPr>
        <w:t xml:space="preserve">econdary </w:t>
      </w:r>
      <w:r w:rsidRPr="001F0D84">
        <w:rPr>
          <w:rFonts w:ascii="Times New Roman" w:hAnsi="Times New Roman" w:cs="Times New Roman"/>
          <w:b/>
          <w:caps/>
          <w:sz w:val="36"/>
          <w:szCs w:val="36"/>
          <w:u w:val="single"/>
        </w:rPr>
        <w:t>e</w:t>
      </w:r>
      <w:r w:rsidRPr="001F0D84">
        <w:rPr>
          <w:rFonts w:ascii="Times New Roman" w:hAnsi="Times New Roman" w:cs="Times New Roman"/>
          <w:b/>
          <w:sz w:val="36"/>
          <w:szCs w:val="36"/>
          <w:u w:val="single"/>
        </w:rPr>
        <w:t>ducation (K.C.S.E)</w:t>
      </w:r>
    </w:p>
    <w:p w14:paraId="75DDA62F" w14:textId="77777777" w:rsidR="00EA1168" w:rsidRPr="0054205B" w:rsidRDefault="00EA1168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33D5C46" w14:textId="77777777" w:rsidR="00EA1168" w:rsidRPr="0054205B" w:rsidRDefault="005A195F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4205B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For Exerminers Use Only</w:t>
      </w:r>
    </w:p>
    <w:tbl>
      <w:tblPr>
        <w:tblStyle w:val="TableGrid"/>
        <w:tblW w:w="0" w:type="auto"/>
        <w:tblLook w:val="0400" w:firstRow="0" w:lastRow="0" w:firstColumn="0" w:lastColumn="0" w:noHBand="0" w:noVBand="1"/>
      </w:tblPr>
      <w:tblGrid>
        <w:gridCol w:w="1196"/>
        <w:gridCol w:w="1196"/>
        <w:gridCol w:w="1196"/>
        <w:gridCol w:w="1196"/>
        <w:gridCol w:w="1198"/>
        <w:gridCol w:w="1198"/>
        <w:gridCol w:w="1198"/>
        <w:gridCol w:w="1198"/>
      </w:tblGrid>
      <w:tr w:rsidR="00EA1168" w:rsidRPr="0054205B" w14:paraId="03406D79" w14:textId="77777777"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9C55D" w14:textId="77777777" w:rsidR="00EA1168" w:rsidRPr="0054205B" w:rsidRDefault="005A195F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420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Question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57C1E" w14:textId="77777777" w:rsidR="00EA1168" w:rsidRPr="0054205B" w:rsidRDefault="005A195F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420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76423" w14:textId="77777777" w:rsidR="00EA1168" w:rsidRPr="0054205B" w:rsidRDefault="005A195F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420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9795E" w14:textId="77777777" w:rsidR="00EA1168" w:rsidRPr="0054205B" w:rsidRDefault="005A195F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420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1DF24" w14:textId="77777777" w:rsidR="00EA1168" w:rsidRPr="0054205B" w:rsidRDefault="005A195F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420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A59AC" w14:textId="77777777" w:rsidR="00EA1168" w:rsidRPr="0054205B" w:rsidRDefault="005A195F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420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EDD0B" w14:textId="77777777" w:rsidR="00EA1168" w:rsidRPr="0054205B" w:rsidRDefault="005A195F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420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2ECBA" w14:textId="77777777" w:rsidR="00EA1168" w:rsidRPr="0054205B" w:rsidRDefault="005A195F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420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</w:tr>
      <w:tr w:rsidR="00EA1168" w:rsidRPr="0054205B" w14:paraId="7D2052A2" w14:textId="77777777">
        <w:trPr>
          <w:trHeight w:val="915"/>
        </w:trPr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45C86" w14:textId="77777777" w:rsidR="00EA1168" w:rsidRPr="0054205B" w:rsidRDefault="005A195F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420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Score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E68E7" w14:textId="77777777" w:rsidR="00EA1168" w:rsidRPr="0054205B" w:rsidRDefault="00EA1168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B702A" w14:textId="77777777" w:rsidR="00EA1168" w:rsidRPr="0054205B" w:rsidRDefault="00EA1168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AB3AE" w14:textId="77777777" w:rsidR="00EA1168" w:rsidRPr="0054205B" w:rsidRDefault="00EA1168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BEB6E" w14:textId="77777777" w:rsidR="00EA1168" w:rsidRPr="0054205B" w:rsidRDefault="00EA1168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3D744" w14:textId="77777777" w:rsidR="00EA1168" w:rsidRPr="0054205B" w:rsidRDefault="00EA1168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632BA" w14:textId="77777777" w:rsidR="00EA1168" w:rsidRPr="0054205B" w:rsidRDefault="00EA1168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5007C" w14:textId="77777777" w:rsidR="00EA1168" w:rsidRPr="0054205B" w:rsidRDefault="00EA1168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5C0F1CE4" w14:textId="77777777" w:rsidR="00EA1168" w:rsidRPr="0054205B" w:rsidRDefault="00EA1168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AD44366" w14:textId="77777777" w:rsidR="00EA1168" w:rsidRPr="0054205B" w:rsidRDefault="00EA1168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C2A8176" w14:textId="77777777" w:rsidR="00EA1168" w:rsidRPr="0054205B" w:rsidRDefault="005A195F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54205B">
        <w:rPr>
          <w:rFonts w:ascii="Times New Roman" w:hAnsi="Times New Roman" w:cs="Times New Roman"/>
          <w:b/>
          <w:bCs/>
          <w:sz w:val="24"/>
          <w:szCs w:val="24"/>
          <w:u w:val="single"/>
        </w:rPr>
        <w:t>Instruction to the candidate</w:t>
      </w:r>
    </w:p>
    <w:p w14:paraId="15B56ACE" w14:textId="77777777" w:rsidR="00284B45" w:rsidRDefault="00284B45" w:rsidP="00284B4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BCF19A1" w14:textId="77777777" w:rsidR="00284B45" w:rsidRDefault="00284B45" w:rsidP="00284B4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317298E" w14:textId="77777777" w:rsidR="00284B45" w:rsidRDefault="00284B45" w:rsidP="00284B4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AA1EE00" w14:textId="77777777" w:rsidR="00284B45" w:rsidRDefault="00284B45" w:rsidP="00284B4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1343F6F" w14:textId="77777777" w:rsidR="00284B45" w:rsidRDefault="00284B45" w:rsidP="00284B4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C72501A" w14:textId="77777777" w:rsidR="00284B45" w:rsidRDefault="00284B45" w:rsidP="00284B4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877D9EC" w14:textId="77777777" w:rsidR="00284B45" w:rsidRDefault="00284B45" w:rsidP="00284B4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8F022E7" w14:textId="77777777" w:rsidR="00284B45" w:rsidRDefault="00284B45" w:rsidP="00284B4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F77CE9D" w14:textId="77777777" w:rsidR="00284B45" w:rsidRDefault="00284B45" w:rsidP="00284B4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23E1694" w14:textId="77777777" w:rsidR="00284B45" w:rsidRDefault="00284B45" w:rsidP="00284B4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2F518CA" w14:textId="77777777" w:rsidR="00284B45" w:rsidRDefault="00284B45" w:rsidP="00284B4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FC4BBDF" w14:textId="77777777" w:rsidR="00284B45" w:rsidRDefault="00284B45" w:rsidP="00284B4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9684695" w14:textId="77777777" w:rsidR="00284B45" w:rsidRDefault="00284B45" w:rsidP="00284B4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068A39C" w14:textId="77777777" w:rsidR="00284B45" w:rsidRDefault="00284B45" w:rsidP="00284B4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9597D92" w14:textId="77777777" w:rsidR="00284B45" w:rsidRDefault="00284B45" w:rsidP="00284B4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9334B70" w14:textId="77777777" w:rsidR="00284B45" w:rsidRDefault="00284B45" w:rsidP="00284B45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FE1FC34" w14:textId="77777777" w:rsidR="00284B45" w:rsidRDefault="00284B45" w:rsidP="00284B45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B951BC0" w14:textId="77777777" w:rsidR="00284B45" w:rsidRDefault="00284B45" w:rsidP="00284B45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2566BD2" w14:textId="77777777" w:rsidR="00EA1168" w:rsidRPr="0054205B" w:rsidRDefault="005A195F" w:rsidP="00284B45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4205B">
        <w:rPr>
          <w:rFonts w:ascii="Times New Roman" w:hAnsi="Times New Roman" w:cs="Times New Roman"/>
          <w:b/>
          <w:bCs/>
          <w:sz w:val="24"/>
          <w:szCs w:val="24"/>
        </w:rPr>
        <w:lastRenderedPageBreak/>
        <w:t>Answer any five questions</w:t>
      </w:r>
    </w:p>
    <w:p w14:paraId="48730D50" w14:textId="77777777" w:rsidR="0054205B" w:rsidRDefault="005A195F" w:rsidP="00284B45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4205B">
        <w:rPr>
          <w:rFonts w:ascii="Times New Roman" w:hAnsi="Times New Roman" w:cs="Times New Roman"/>
          <w:color w:val="000000"/>
          <w:sz w:val="24"/>
          <w:szCs w:val="24"/>
        </w:rPr>
        <w:t xml:space="preserve">(a) </w:t>
      </w:r>
      <w:r w:rsidRPr="0054205B">
        <w:rPr>
          <w:rFonts w:ascii="Times New Roman" w:hAnsi="Times New Roman" w:cs="Times New Roman"/>
          <w:sz w:val="24"/>
          <w:szCs w:val="24"/>
        </w:rPr>
        <w:t xml:space="preserve">Identify </w:t>
      </w:r>
      <w:r w:rsidR="00284B45" w:rsidRPr="00284B45">
        <w:rPr>
          <w:rFonts w:ascii="Times New Roman" w:hAnsi="Times New Roman" w:cs="Times New Roman"/>
          <w:b/>
          <w:i/>
          <w:sz w:val="24"/>
          <w:szCs w:val="24"/>
        </w:rPr>
        <w:t>Seven</w:t>
      </w:r>
      <w:r w:rsidR="00284B45" w:rsidRPr="0054205B">
        <w:rPr>
          <w:rFonts w:ascii="Times New Roman" w:hAnsi="Times New Roman" w:cs="Times New Roman"/>
          <w:sz w:val="24"/>
          <w:szCs w:val="24"/>
        </w:rPr>
        <w:t xml:space="preserve"> </w:t>
      </w:r>
      <w:r w:rsidRPr="0054205B">
        <w:rPr>
          <w:rFonts w:ascii="Times New Roman" w:hAnsi="Times New Roman" w:cs="Times New Roman"/>
          <w:sz w:val="24"/>
          <w:szCs w:val="24"/>
        </w:rPr>
        <w:t>similarities between the annunciation of the birth of John the Baptist and that of Jesus.</w:t>
      </w:r>
    </w:p>
    <w:p w14:paraId="00D28E7C" w14:textId="77777777" w:rsidR="00EA1168" w:rsidRPr="0054205B" w:rsidRDefault="0054205B" w:rsidP="00284B45">
      <w:pPr>
        <w:pStyle w:val="ListParagraph"/>
        <w:autoSpaceDE w:val="0"/>
        <w:autoSpaceDN w:val="0"/>
        <w:adjustRightInd w:val="0"/>
        <w:spacing w:line="480" w:lineRule="auto"/>
        <w:ind w:left="8640" w:firstLine="720"/>
        <w:rPr>
          <w:rFonts w:ascii="Times New Roman" w:hAnsi="Times New Roman" w:cs="Times New Roman"/>
          <w:b/>
          <w:sz w:val="24"/>
          <w:szCs w:val="24"/>
        </w:rPr>
      </w:pPr>
      <w:r w:rsidRPr="0054205B">
        <w:rPr>
          <w:rFonts w:ascii="Times New Roman" w:hAnsi="Times New Roman" w:cs="Times New Roman"/>
          <w:b/>
          <w:sz w:val="24"/>
          <w:szCs w:val="24"/>
        </w:rPr>
        <w:t>(7Marks)</w:t>
      </w:r>
      <w:r w:rsidR="005A195F" w:rsidRPr="0054205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8B0DC0D" w14:textId="77777777" w:rsidR="00EA1168" w:rsidRPr="0054205B" w:rsidRDefault="005A195F" w:rsidP="00284B45">
      <w:pPr>
        <w:autoSpaceDE w:val="0"/>
        <w:autoSpaceDN w:val="0"/>
        <w:adjustRightInd w:val="0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4205B">
        <w:rPr>
          <w:rFonts w:ascii="Times New Roman" w:hAnsi="Times New Roman" w:cs="Times New Roman"/>
          <w:sz w:val="24"/>
          <w:szCs w:val="24"/>
        </w:rPr>
        <w:t xml:space="preserve">(b) Describe the events that took place after the birth of John the Baptist in Lk :57-67. </w:t>
      </w:r>
      <w:r w:rsidR="0054205B">
        <w:rPr>
          <w:rFonts w:ascii="Times New Roman" w:hAnsi="Times New Roman" w:cs="Times New Roman"/>
          <w:sz w:val="24"/>
          <w:szCs w:val="24"/>
        </w:rPr>
        <w:tab/>
      </w:r>
      <w:r w:rsidR="0054205B" w:rsidRPr="0054205B">
        <w:rPr>
          <w:rFonts w:ascii="Times New Roman" w:hAnsi="Times New Roman" w:cs="Times New Roman"/>
          <w:b/>
          <w:sz w:val="24"/>
          <w:szCs w:val="24"/>
        </w:rPr>
        <w:t>(8Mar</w:t>
      </w:r>
      <w:r w:rsidRPr="0054205B">
        <w:rPr>
          <w:rFonts w:ascii="Times New Roman" w:hAnsi="Times New Roman" w:cs="Times New Roman"/>
          <w:b/>
          <w:sz w:val="24"/>
          <w:szCs w:val="24"/>
        </w:rPr>
        <w:t>ks)</w:t>
      </w:r>
    </w:p>
    <w:p w14:paraId="23F6B09F" w14:textId="77777777" w:rsidR="0054205B" w:rsidRDefault="005A195F" w:rsidP="00284B45">
      <w:pPr>
        <w:autoSpaceDE w:val="0"/>
        <w:autoSpaceDN w:val="0"/>
        <w:adjustRightInd w:val="0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4205B">
        <w:rPr>
          <w:rFonts w:ascii="Times New Roman" w:hAnsi="Times New Roman" w:cs="Times New Roman"/>
          <w:sz w:val="24"/>
          <w:szCs w:val="24"/>
        </w:rPr>
        <w:t xml:space="preserve">(c) What lessons do Christians learn from the story of the shepherds during the birth of Jesus </w:t>
      </w:r>
      <w:r w:rsidR="0054205B" w:rsidRPr="0054205B">
        <w:rPr>
          <w:rFonts w:ascii="Times New Roman" w:hAnsi="Times New Roman" w:cs="Times New Roman"/>
          <w:sz w:val="24"/>
          <w:szCs w:val="24"/>
        </w:rPr>
        <w:t>Christ?</w:t>
      </w:r>
    </w:p>
    <w:p w14:paraId="49E29732" w14:textId="77777777" w:rsidR="00EA1168" w:rsidRPr="0054205B" w:rsidRDefault="005A195F" w:rsidP="00284B45">
      <w:pPr>
        <w:autoSpaceDE w:val="0"/>
        <w:autoSpaceDN w:val="0"/>
        <w:adjustRightInd w:val="0"/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54205B">
        <w:rPr>
          <w:rFonts w:ascii="Times New Roman" w:hAnsi="Times New Roman" w:cs="Times New Roman"/>
          <w:sz w:val="24"/>
          <w:szCs w:val="24"/>
        </w:rPr>
        <w:t xml:space="preserve"> </w:t>
      </w:r>
      <w:r w:rsidR="0054205B">
        <w:rPr>
          <w:rFonts w:ascii="Times New Roman" w:hAnsi="Times New Roman" w:cs="Times New Roman"/>
          <w:sz w:val="24"/>
          <w:szCs w:val="24"/>
        </w:rPr>
        <w:tab/>
      </w:r>
      <w:r w:rsidR="0054205B">
        <w:rPr>
          <w:rFonts w:ascii="Times New Roman" w:hAnsi="Times New Roman" w:cs="Times New Roman"/>
          <w:sz w:val="24"/>
          <w:szCs w:val="24"/>
        </w:rPr>
        <w:tab/>
      </w:r>
      <w:r w:rsidR="0054205B">
        <w:rPr>
          <w:rFonts w:ascii="Times New Roman" w:hAnsi="Times New Roman" w:cs="Times New Roman"/>
          <w:sz w:val="24"/>
          <w:szCs w:val="24"/>
        </w:rPr>
        <w:tab/>
      </w:r>
      <w:r w:rsidR="0054205B">
        <w:rPr>
          <w:rFonts w:ascii="Times New Roman" w:hAnsi="Times New Roman" w:cs="Times New Roman"/>
          <w:sz w:val="24"/>
          <w:szCs w:val="24"/>
        </w:rPr>
        <w:tab/>
      </w:r>
      <w:r w:rsidR="0054205B">
        <w:rPr>
          <w:rFonts w:ascii="Times New Roman" w:hAnsi="Times New Roman" w:cs="Times New Roman"/>
          <w:sz w:val="24"/>
          <w:szCs w:val="24"/>
        </w:rPr>
        <w:tab/>
      </w:r>
      <w:r w:rsidR="0054205B">
        <w:rPr>
          <w:rFonts w:ascii="Times New Roman" w:hAnsi="Times New Roman" w:cs="Times New Roman"/>
          <w:sz w:val="24"/>
          <w:szCs w:val="24"/>
        </w:rPr>
        <w:tab/>
      </w:r>
      <w:r w:rsidR="0054205B">
        <w:rPr>
          <w:rFonts w:ascii="Times New Roman" w:hAnsi="Times New Roman" w:cs="Times New Roman"/>
          <w:sz w:val="24"/>
          <w:szCs w:val="24"/>
        </w:rPr>
        <w:tab/>
      </w:r>
      <w:r w:rsidR="0054205B">
        <w:rPr>
          <w:rFonts w:ascii="Times New Roman" w:hAnsi="Times New Roman" w:cs="Times New Roman"/>
          <w:sz w:val="24"/>
          <w:szCs w:val="24"/>
        </w:rPr>
        <w:tab/>
      </w:r>
      <w:r w:rsidR="0054205B">
        <w:rPr>
          <w:rFonts w:ascii="Times New Roman" w:hAnsi="Times New Roman" w:cs="Times New Roman"/>
          <w:sz w:val="24"/>
          <w:szCs w:val="24"/>
        </w:rPr>
        <w:tab/>
      </w:r>
      <w:r w:rsidR="0054205B">
        <w:rPr>
          <w:rFonts w:ascii="Times New Roman" w:hAnsi="Times New Roman" w:cs="Times New Roman"/>
          <w:sz w:val="24"/>
          <w:szCs w:val="24"/>
        </w:rPr>
        <w:tab/>
      </w:r>
      <w:r w:rsidR="0054205B">
        <w:rPr>
          <w:rFonts w:ascii="Times New Roman" w:hAnsi="Times New Roman" w:cs="Times New Roman"/>
          <w:sz w:val="24"/>
          <w:szCs w:val="24"/>
        </w:rPr>
        <w:tab/>
      </w:r>
      <w:r w:rsidR="0054205B">
        <w:rPr>
          <w:rFonts w:ascii="Times New Roman" w:hAnsi="Times New Roman" w:cs="Times New Roman"/>
          <w:sz w:val="24"/>
          <w:szCs w:val="24"/>
        </w:rPr>
        <w:tab/>
      </w:r>
      <w:r w:rsidR="0054205B" w:rsidRPr="0054205B">
        <w:rPr>
          <w:rFonts w:ascii="Times New Roman" w:hAnsi="Times New Roman" w:cs="Times New Roman"/>
          <w:b/>
          <w:sz w:val="24"/>
          <w:szCs w:val="24"/>
        </w:rPr>
        <w:t>(5Mar</w:t>
      </w:r>
      <w:r w:rsidRPr="0054205B">
        <w:rPr>
          <w:rFonts w:ascii="Times New Roman" w:hAnsi="Times New Roman" w:cs="Times New Roman"/>
          <w:b/>
          <w:sz w:val="24"/>
          <w:szCs w:val="24"/>
        </w:rPr>
        <w:t>ks)</w:t>
      </w:r>
    </w:p>
    <w:p w14:paraId="14CF29AD" w14:textId="77777777" w:rsidR="00EA1168" w:rsidRPr="0054205B" w:rsidRDefault="005A195F" w:rsidP="00284B45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4205B">
        <w:rPr>
          <w:rFonts w:ascii="Times New Roman" w:hAnsi="Times New Roman" w:cs="Times New Roman"/>
          <w:sz w:val="24"/>
          <w:szCs w:val="24"/>
        </w:rPr>
        <w:t>(a) Describe the raising of Jairus’ daughter.</w:t>
      </w:r>
      <w:r w:rsidR="0054205B">
        <w:rPr>
          <w:rFonts w:ascii="Times New Roman" w:hAnsi="Times New Roman" w:cs="Times New Roman"/>
          <w:sz w:val="24"/>
          <w:szCs w:val="24"/>
        </w:rPr>
        <w:tab/>
      </w:r>
      <w:r w:rsidR="0054205B">
        <w:rPr>
          <w:rFonts w:ascii="Times New Roman" w:hAnsi="Times New Roman" w:cs="Times New Roman"/>
          <w:sz w:val="24"/>
          <w:szCs w:val="24"/>
        </w:rPr>
        <w:tab/>
      </w:r>
      <w:r w:rsidR="0054205B">
        <w:rPr>
          <w:rFonts w:ascii="Times New Roman" w:hAnsi="Times New Roman" w:cs="Times New Roman"/>
          <w:sz w:val="24"/>
          <w:szCs w:val="24"/>
        </w:rPr>
        <w:tab/>
      </w:r>
      <w:r w:rsidR="0054205B">
        <w:rPr>
          <w:rFonts w:ascii="Times New Roman" w:hAnsi="Times New Roman" w:cs="Times New Roman"/>
          <w:sz w:val="24"/>
          <w:szCs w:val="24"/>
        </w:rPr>
        <w:tab/>
      </w:r>
      <w:r w:rsidR="0054205B">
        <w:rPr>
          <w:rFonts w:ascii="Times New Roman" w:hAnsi="Times New Roman" w:cs="Times New Roman"/>
          <w:sz w:val="24"/>
          <w:szCs w:val="24"/>
        </w:rPr>
        <w:tab/>
      </w:r>
      <w:r w:rsidR="0054205B">
        <w:rPr>
          <w:rFonts w:ascii="Times New Roman" w:hAnsi="Times New Roman" w:cs="Times New Roman"/>
          <w:sz w:val="24"/>
          <w:szCs w:val="24"/>
        </w:rPr>
        <w:tab/>
      </w:r>
      <w:r w:rsidR="0054205B">
        <w:rPr>
          <w:rFonts w:ascii="Times New Roman" w:hAnsi="Times New Roman" w:cs="Times New Roman"/>
          <w:sz w:val="24"/>
          <w:szCs w:val="24"/>
        </w:rPr>
        <w:tab/>
      </w:r>
      <w:r w:rsidR="0054205B" w:rsidRPr="0054205B">
        <w:rPr>
          <w:rFonts w:ascii="Times New Roman" w:hAnsi="Times New Roman" w:cs="Times New Roman"/>
          <w:b/>
          <w:sz w:val="24"/>
          <w:szCs w:val="24"/>
        </w:rPr>
        <w:t>(7 M</w:t>
      </w:r>
      <w:r w:rsidRPr="0054205B">
        <w:rPr>
          <w:rFonts w:ascii="Times New Roman" w:hAnsi="Times New Roman" w:cs="Times New Roman"/>
          <w:b/>
          <w:sz w:val="24"/>
          <w:szCs w:val="24"/>
        </w:rPr>
        <w:t>arks)</w:t>
      </w:r>
    </w:p>
    <w:p w14:paraId="6A7E9F2C" w14:textId="77777777" w:rsidR="00EA1168" w:rsidRPr="0054205B" w:rsidRDefault="005A195F" w:rsidP="00284B45">
      <w:pPr>
        <w:autoSpaceDE w:val="0"/>
        <w:autoSpaceDN w:val="0"/>
        <w:adjustRightInd w:val="0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4205B">
        <w:rPr>
          <w:rFonts w:ascii="Times New Roman" w:hAnsi="Times New Roman" w:cs="Times New Roman"/>
          <w:sz w:val="24"/>
          <w:szCs w:val="24"/>
        </w:rPr>
        <w:t xml:space="preserve">(b) Narrate the parable of the Good Samaritan in Luke’s Gospel.  </w:t>
      </w:r>
      <w:r w:rsidR="0054205B">
        <w:rPr>
          <w:rFonts w:ascii="Times New Roman" w:hAnsi="Times New Roman" w:cs="Times New Roman"/>
          <w:sz w:val="24"/>
          <w:szCs w:val="24"/>
        </w:rPr>
        <w:tab/>
      </w:r>
      <w:r w:rsidR="0054205B">
        <w:rPr>
          <w:rFonts w:ascii="Times New Roman" w:hAnsi="Times New Roman" w:cs="Times New Roman"/>
          <w:sz w:val="24"/>
          <w:szCs w:val="24"/>
        </w:rPr>
        <w:tab/>
      </w:r>
      <w:r w:rsidR="0054205B">
        <w:rPr>
          <w:rFonts w:ascii="Times New Roman" w:hAnsi="Times New Roman" w:cs="Times New Roman"/>
          <w:sz w:val="24"/>
          <w:szCs w:val="24"/>
        </w:rPr>
        <w:tab/>
      </w:r>
      <w:r w:rsidR="0054205B">
        <w:rPr>
          <w:rFonts w:ascii="Times New Roman" w:hAnsi="Times New Roman" w:cs="Times New Roman"/>
          <w:sz w:val="24"/>
          <w:szCs w:val="24"/>
        </w:rPr>
        <w:tab/>
      </w:r>
      <w:r w:rsidR="0054205B" w:rsidRPr="0054205B">
        <w:rPr>
          <w:rFonts w:ascii="Times New Roman" w:hAnsi="Times New Roman" w:cs="Times New Roman"/>
          <w:b/>
          <w:sz w:val="24"/>
          <w:szCs w:val="24"/>
        </w:rPr>
        <w:t>(7 M</w:t>
      </w:r>
      <w:r w:rsidRPr="0054205B">
        <w:rPr>
          <w:rFonts w:ascii="Times New Roman" w:hAnsi="Times New Roman" w:cs="Times New Roman"/>
          <w:b/>
          <w:sz w:val="24"/>
          <w:szCs w:val="24"/>
        </w:rPr>
        <w:t>arks)</w:t>
      </w:r>
    </w:p>
    <w:p w14:paraId="16AD4636" w14:textId="77777777" w:rsidR="0054205B" w:rsidRDefault="005A195F" w:rsidP="00284B45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4205B">
        <w:rPr>
          <w:rFonts w:ascii="Times New Roman" w:hAnsi="Times New Roman" w:cs="Times New Roman"/>
          <w:sz w:val="24"/>
          <w:szCs w:val="24"/>
        </w:rPr>
        <w:t xml:space="preserve">(c) State </w:t>
      </w:r>
      <w:r w:rsidR="00284B45" w:rsidRPr="00284B45">
        <w:rPr>
          <w:rFonts w:ascii="Times New Roman" w:hAnsi="Times New Roman" w:cs="Times New Roman"/>
          <w:b/>
          <w:i/>
          <w:sz w:val="24"/>
          <w:szCs w:val="24"/>
        </w:rPr>
        <w:t>Six</w:t>
      </w:r>
      <w:r w:rsidR="00284B45" w:rsidRPr="0054205B">
        <w:rPr>
          <w:rFonts w:ascii="Times New Roman" w:hAnsi="Times New Roman" w:cs="Times New Roman"/>
          <w:sz w:val="24"/>
          <w:szCs w:val="24"/>
        </w:rPr>
        <w:t xml:space="preserve"> </w:t>
      </w:r>
      <w:r w:rsidRPr="0054205B">
        <w:rPr>
          <w:rFonts w:ascii="Times New Roman" w:hAnsi="Times New Roman" w:cs="Times New Roman"/>
          <w:sz w:val="24"/>
          <w:szCs w:val="24"/>
        </w:rPr>
        <w:t xml:space="preserve">factors which hinder Christians from practicing Jesus’ command to love one’s neighbour. </w:t>
      </w:r>
    </w:p>
    <w:p w14:paraId="106B3653" w14:textId="77777777" w:rsidR="00EA1168" w:rsidRPr="0054205B" w:rsidRDefault="0054205B" w:rsidP="00284B45">
      <w:pPr>
        <w:spacing w:after="0" w:line="480" w:lineRule="auto"/>
        <w:ind w:left="8640" w:firstLine="720"/>
        <w:rPr>
          <w:rFonts w:ascii="Times New Roman" w:hAnsi="Times New Roman" w:cs="Times New Roman"/>
          <w:b/>
          <w:sz w:val="24"/>
          <w:szCs w:val="24"/>
        </w:rPr>
      </w:pPr>
      <w:r w:rsidRPr="0054205B">
        <w:rPr>
          <w:rFonts w:ascii="Times New Roman" w:hAnsi="Times New Roman" w:cs="Times New Roman"/>
          <w:b/>
          <w:sz w:val="24"/>
          <w:szCs w:val="24"/>
        </w:rPr>
        <w:t>(6 M</w:t>
      </w:r>
      <w:r w:rsidR="005A195F" w:rsidRPr="0054205B">
        <w:rPr>
          <w:rFonts w:ascii="Times New Roman" w:hAnsi="Times New Roman" w:cs="Times New Roman"/>
          <w:b/>
          <w:sz w:val="24"/>
          <w:szCs w:val="24"/>
        </w:rPr>
        <w:t>arks)</w:t>
      </w:r>
    </w:p>
    <w:p w14:paraId="7C0FC42C" w14:textId="77777777" w:rsidR="00EA1168" w:rsidRPr="0054205B" w:rsidRDefault="005A195F" w:rsidP="00284B45">
      <w:pPr>
        <w:pStyle w:val="ListParagraph"/>
        <w:numPr>
          <w:ilvl w:val="0"/>
          <w:numId w:val="15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4205B">
        <w:rPr>
          <w:rFonts w:ascii="Times New Roman" w:hAnsi="Times New Roman" w:cs="Times New Roman"/>
          <w:sz w:val="24"/>
          <w:szCs w:val="24"/>
        </w:rPr>
        <w:t xml:space="preserve">(a)Describe the </w:t>
      </w:r>
      <w:r w:rsidR="00284B45" w:rsidRPr="00284B45">
        <w:rPr>
          <w:rFonts w:ascii="Times New Roman" w:hAnsi="Times New Roman" w:cs="Times New Roman"/>
          <w:b/>
          <w:i/>
          <w:sz w:val="24"/>
          <w:szCs w:val="24"/>
        </w:rPr>
        <w:t>Seven</w:t>
      </w:r>
      <w:r w:rsidR="00284B45" w:rsidRPr="0054205B">
        <w:rPr>
          <w:rFonts w:ascii="Times New Roman" w:hAnsi="Times New Roman" w:cs="Times New Roman"/>
          <w:sz w:val="24"/>
          <w:szCs w:val="24"/>
        </w:rPr>
        <w:t xml:space="preserve"> </w:t>
      </w:r>
      <w:r w:rsidRPr="0054205B">
        <w:rPr>
          <w:rFonts w:ascii="Times New Roman" w:hAnsi="Times New Roman" w:cs="Times New Roman"/>
          <w:sz w:val="24"/>
          <w:szCs w:val="24"/>
        </w:rPr>
        <w:t>causes of conflict between Jesus and the Jewish religious leadersin his Jerusalem ministry.</w:t>
      </w:r>
      <w:r w:rsidRPr="0054205B">
        <w:rPr>
          <w:rFonts w:ascii="Times New Roman" w:hAnsi="Times New Roman" w:cs="Times New Roman"/>
          <w:sz w:val="24"/>
          <w:szCs w:val="24"/>
        </w:rPr>
        <w:tab/>
      </w:r>
      <w:r w:rsidR="0054205B">
        <w:rPr>
          <w:rFonts w:ascii="Times New Roman" w:hAnsi="Times New Roman" w:cs="Times New Roman"/>
          <w:sz w:val="24"/>
          <w:szCs w:val="24"/>
        </w:rPr>
        <w:tab/>
      </w:r>
      <w:r w:rsidR="0054205B">
        <w:rPr>
          <w:rFonts w:ascii="Times New Roman" w:hAnsi="Times New Roman" w:cs="Times New Roman"/>
          <w:sz w:val="24"/>
          <w:szCs w:val="24"/>
        </w:rPr>
        <w:tab/>
      </w:r>
      <w:r w:rsidR="0054205B">
        <w:rPr>
          <w:rFonts w:ascii="Times New Roman" w:hAnsi="Times New Roman" w:cs="Times New Roman"/>
          <w:sz w:val="24"/>
          <w:szCs w:val="24"/>
        </w:rPr>
        <w:tab/>
      </w:r>
      <w:r w:rsidR="0054205B">
        <w:rPr>
          <w:rFonts w:ascii="Times New Roman" w:hAnsi="Times New Roman" w:cs="Times New Roman"/>
          <w:sz w:val="24"/>
          <w:szCs w:val="24"/>
        </w:rPr>
        <w:tab/>
      </w:r>
      <w:r w:rsidR="0054205B">
        <w:rPr>
          <w:rFonts w:ascii="Times New Roman" w:hAnsi="Times New Roman" w:cs="Times New Roman"/>
          <w:sz w:val="24"/>
          <w:szCs w:val="24"/>
        </w:rPr>
        <w:tab/>
      </w:r>
      <w:r w:rsidR="0054205B">
        <w:rPr>
          <w:rFonts w:ascii="Times New Roman" w:hAnsi="Times New Roman" w:cs="Times New Roman"/>
          <w:sz w:val="24"/>
          <w:szCs w:val="24"/>
        </w:rPr>
        <w:tab/>
      </w:r>
      <w:r w:rsidR="0054205B">
        <w:rPr>
          <w:rFonts w:ascii="Times New Roman" w:hAnsi="Times New Roman" w:cs="Times New Roman"/>
          <w:sz w:val="24"/>
          <w:szCs w:val="24"/>
        </w:rPr>
        <w:tab/>
      </w:r>
      <w:r w:rsidR="0054205B">
        <w:rPr>
          <w:rFonts w:ascii="Times New Roman" w:hAnsi="Times New Roman" w:cs="Times New Roman"/>
          <w:sz w:val="24"/>
          <w:szCs w:val="24"/>
        </w:rPr>
        <w:tab/>
      </w:r>
      <w:r w:rsidR="0054205B">
        <w:rPr>
          <w:rFonts w:ascii="Times New Roman" w:hAnsi="Times New Roman" w:cs="Times New Roman"/>
          <w:sz w:val="24"/>
          <w:szCs w:val="24"/>
        </w:rPr>
        <w:tab/>
      </w:r>
      <w:r w:rsidR="0054205B">
        <w:rPr>
          <w:rFonts w:ascii="Times New Roman" w:hAnsi="Times New Roman" w:cs="Times New Roman"/>
          <w:sz w:val="24"/>
          <w:szCs w:val="24"/>
        </w:rPr>
        <w:tab/>
      </w:r>
      <w:r w:rsidR="0054205B" w:rsidRPr="0054205B">
        <w:rPr>
          <w:rFonts w:ascii="Times New Roman" w:hAnsi="Times New Roman" w:cs="Times New Roman"/>
          <w:b/>
          <w:sz w:val="24"/>
          <w:szCs w:val="24"/>
        </w:rPr>
        <w:t>(7 Mar</w:t>
      </w:r>
      <w:r w:rsidRPr="0054205B">
        <w:rPr>
          <w:rFonts w:ascii="Times New Roman" w:hAnsi="Times New Roman" w:cs="Times New Roman"/>
          <w:b/>
          <w:sz w:val="24"/>
          <w:szCs w:val="24"/>
        </w:rPr>
        <w:t>ks)</w:t>
      </w:r>
    </w:p>
    <w:p w14:paraId="03E5CAC4" w14:textId="77777777" w:rsidR="00EA1168" w:rsidRPr="0054205B" w:rsidRDefault="005A195F" w:rsidP="00284B45">
      <w:pPr>
        <w:pStyle w:val="ListParagraph"/>
        <w:spacing w:after="0" w:line="480" w:lineRule="auto"/>
        <w:ind w:left="0" w:firstLine="720"/>
        <w:rPr>
          <w:rFonts w:ascii="Times New Roman" w:hAnsi="Times New Roman" w:cs="Times New Roman"/>
          <w:sz w:val="24"/>
          <w:szCs w:val="24"/>
        </w:rPr>
      </w:pPr>
      <w:r w:rsidRPr="0054205B">
        <w:rPr>
          <w:rFonts w:ascii="Times New Roman" w:hAnsi="Times New Roman" w:cs="Times New Roman"/>
          <w:sz w:val="24"/>
          <w:szCs w:val="24"/>
        </w:rPr>
        <w:t xml:space="preserve">(b) State </w:t>
      </w:r>
      <w:r w:rsidR="00284B45" w:rsidRPr="00284B45">
        <w:rPr>
          <w:rFonts w:ascii="Times New Roman" w:hAnsi="Times New Roman" w:cs="Times New Roman"/>
          <w:b/>
          <w:i/>
          <w:sz w:val="24"/>
          <w:szCs w:val="24"/>
        </w:rPr>
        <w:t>Seven</w:t>
      </w:r>
      <w:r w:rsidR="00284B45" w:rsidRPr="0054205B">
        <w:rPr>
          <w:rFonts w:ascii="Times New Roman" w:hAnsi="Times New Roman" w:cs="Times New Roman"/>
          <w:sz w:val="24"/>
          <w:szCs w:val="24"/>
        </w:rPr>
        <w:t xml:space="preserve"> </w:t>
      </w:r>
      <w:r w:rsidRPr="0054205B">
        <w:rPr>
          <w:rFonts w:ascii="Times New Roman" w:hAnsi="Times New Roman" w:cs="Times New Roman"/>
          <w:sz w:val="24"/>
          <w:szCs w:val="24"/>
        </w:rPr>
        <w:t xml:space="preserve">events which took place from the time of Jesus crucifixion up to his </w:t>
      </w:r>
      <w:proofErr w:type="gramStart"/>
      <w:r w:rsidRPr="0054205B">
        <w:rPr>
          <w:rFonts w:ascii="Times New Roman" w:hAnsi="Times New Roman" w:cs="Times New Roman"/>
          <w:sz w:val="24"/>
          <w:szCs w:val="24"/>
        </w:rPr>
        <w:t>death.</w:t>
      </w:r>
      <w:r w:rsidR="0054205B" w:rsidRPr="0054205B">
        <w:rPr>
          <w:rFonts w:ascii="Times New Roman" w:hAnsi="Times New Roman" w:cs="Times New Roman"/>
          <w:b/>
          <w:sz w:val="24"/>
          <w:szCs w:val="24"/>
        </w:rPr>
        <w:t>(</w:t>
      </w:r>
      <w:proofErr w:type="gramEnd"/>
      <w:r w:rsidR="0054205B" w:rsidRPr="0054205B">
        <w:rPr>
          <w:rFonts w:ascii="Times New Roman" w:hAnsi="Times New Roman" w:cs="Times New Roman"/>
          <w:b/>
          <w:sz w:val="24"/>
          <w:szCs w:val="24"/>
        </w:rPr>
        <w:t>7 Mar</w:t>
      </w:r>
      <w:r w:rsidRPr="0054205B">
        <w:rPr>
          <w:rFonts w:ascii="Times New Roman" w:hAnsi="Times New Roman" w:cs="Times New Roman"/>
          <w:b/>
          <w:sz w:val="24"/>
          <w:szCs w:val="24"/>
        </w:rPr>
        <w:t>ks)</w:t>
      </w:r>
    </w:p>
    <w:p w14:paraId="21A08192" w14:textId="77777777" w:rsidR="00EA1168" w:rsidRPr="0054205B" w:rsidRDefault="005A195F" w:rsidP="00284B4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4205B">
        <w:rPr>
          <w:rFonts w:ascii="Times New Roman" w:hAnsi="Times New Roman" w:cs="Times New Roman"/>
          <w:sz w:val="24"/>
          <w:szCs w:val="24"/>
        </w:rPr>
        <w:t xml:space="preserve">     </w:t>
      </w:r>
      <w:r w:rsidR="0054205B">
        <w:rPr>
          <w:rFonts w:ascii="Times New Roman" w:hAnsi="Times New Roman" w:cs="Times New Roman"/>
          <w:sz w:val="24"/>
          <w:szCs w:val="24"/>
        </w:rPr>
        <w:tab/>
      </w:r>
      <w:r w:rsidRPr="0054205B">
        <w:rPr>
          <w:rFonts w:ascii="Times New Roman" w:hAnsi="Times New Roman" w:cs="Times New Roman"/>
          <w:sz w:val="24"/>
          <w:szCs w:val="24"/>
        </w:rPr>
        <w:t xml:space="preserve">(c)Give reasons why Jesus appeared to his disciples after his resurrection.  </w:t>
      </w:r>
      <w:r w:rsidR="0054205B">
        <w:rPr>
          <w:rFonts w:ascii="Times New Roman" w:hAnsi="Times New Roman" w:cs="Times New Roman"/>
          <w:sz w:val="24"/>
          <w:szCs w:val="24"/>
        </w:rPr>
        <w:tab/>
      </w:r>
      <w:r w:rsidR="0054205B">
        <w:rPr>
          <w:rFonts w:ascii="Times New Roman" w:hAnsi="Times New Roman" w:cs="Times New Roman"/>
          <w:sz w:val="24"/>
          <w:szCs w:val="24"/>
        </w:rPr>
        <w:tab/>
      </w:r>
      <w:r w:rsidR="0054205B">
        <w:rPr>
          <w:rFonts w:ascii="Times New Roman" w:hAnsi="Times New Roman" w:cs="Times New Roman"/>
          <w:sz w:val="24"/>
          <w:szCs w:val="24"/>
        </w:rPr>
        <w:tab/>
      </w:r>
      <w:r w:rsidR="0054205B" w:rsidRPr="0054205B">
        <w:rPr>
          <w:rFonts w:ascii="Times New Roman" w:hAnsi="Times New Roman" w:cs="Times New Roman"/>
          <w:b/>
          <w:sz w:val="24"/>
          <w:szCs w:val="24"/>
        </w:rPr>
        <w:t>(6 Mar</w:t>
      </w:r>
      <w:r w:rsidRPr="0054205B">
        <w:rPr>
          <w:rFonts w:ascii="Times New Roman" w:hAnsi="Times New Roman" w:cs="Times New Roman"/>
          <w:b/>
          <w:sz w:val="24"/>
          <w:szCs w:val="24"/>
        </w:rPr>
        <w:t>ks)</w:t>
      </w:r>
    </w:p>
    <w:p w14:paraId="259772A4" w14:textId="77777777" w:rsidR="00EA1168" w:rsidRPr="0054205B" w:rsidRDefault="005A195F" w:rsidP="00284B45">
      <w:pPr>
        <w:pStyle w:val="ListParagraph"/>
        <w:numPr>
          <w:ilvl w:val="0"/>
          <w:numId w:val="15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4205B">
        <w:rPr>
          <w:rFonts w:ascii="Times New Roman" w:hAnsi="Times New Roman" w:cs="Times New Roman"/>
          <w:sz w:val="24"/>
          <w:szCs w:val="24"/>
        </w:rPr>
        <w:t>(a)</w:t>
      </w:r>
      <w:r w:rsidR="0054205B">
        <w:rPr>
          <w:rFonts w:ascii="Times New Roman" w:hAnsi="Times New Roman" w:cs="Times New Roman"/>
          <w:sz w:val="24"/>
          <w:szCs w:val="24"/>
        </w:rPr>
        <w:t xml:space="preserve"> </w:t>
      </w:r>
      <w:r w:rsidRPr="0054205B">
        <w:rPr>
          <w:rFonts w:ascii="Times New Roman" w:hAnsi="Times New Roman" w:cs="Times New Roman"/>
          <w:sz w:val="24"/>
          <w:szCs w:val="24"/>
        </w:rPr>
        <w:t xml:space="preserve">Outline </w:t>
      </w:r>
      <w:r w:rsidR="00284B45" w:rsidRPr="00284B45">
        <w:rPr>
          <w:rFonts w:ascii="Times New Roman" w:hAnsi="Times New Roman" w:cs="Times New Roman"/>
          <w:b/>
          <w:i/>
          <w:sz w:val="24"/>
          <w:szCs w:val="24"/>
        </w:rPr>
        <w:t>Seven</w:t>
      </w:r>
      <w:r w:rsidR="00284B45" w:rsidRPr="0054205B">
        <w:rPr>
          <w:rFonts w:ascii="Times New Roman" w:hAnsi="Times New Roman" w:cs="Times New Roman"/>
          <w:sz w:val="24"/>
          <w:szCs w:val="24"/>
        </w:rPr>
        <w:t xml:space="preserve"> </w:t>
      </w:r>
      <w:r w:rsidRPr="0054205B">
        <w:rPr>
          <w:rFonts w:ascii="Times New Roman" w:hAnsi="Times New Roman" w:cs="Times New Roman"/>
          <w:sz w:val="24"/>
          <w:szCs w:val="24"/>
        </w:rPr>
        <w:t xml:space="preserve">teachings of Jesus on the role of the Holy Spirit. </w:t>
      </w:r>
      <w:r w:rsidR="0054205B">
        <w:rPr>
          <w:rFonts w:ascii="Times New Roman" w:hAnsi="Times New Roman" w:cs="Times New Roman"/>
          <w:sz w:val="24"/>
          <w:szCs w:val="24"/>
        </w:rPr>
        <w:tab/>
      </w:r>
      <w:r w:rsidR="0054205B">
        <w:rPr>
          <w:rFonts w:ascii="Times New Roman" w:hAnsi="Times New Roman" w:cs="Times New Roman"/>
          <w:sz w:val="24"/>
          <w:szCs w:val="24"/>
        </w:rPr>
        <w:tab/>
      </w:r>
      <w:r w:rsidR="0054205B">
        <w:rPr>
          <w:rFonts w:ascii="Times New Roman" w:hAnsi="Times New Roman" w:cs="Times New Roman"/>
          <w:sz w:val="24"/>
          <w:szCs w:val="24"/>
        </w:rPr>
        <w:tab/>
      </w:r>
      <w:r w:rsidR="0054205B">
        <w:rPr>
          <w:rFonts w:ascii="Times New Roman" w:hAnsi="Times New Roman" w:cs="Times New Roman"/>
          <w:sz w:val="24"/>
          <w:szCs w:val="24"/>
        </w:rPr>
        <w:tab/>
      </w:r>
      <w:r w:rsidR="0054205B" w:rsidRPr="0054205B">
        <w:rPr>
          <w:rFonts w:ascii="Times New Roman" w:hAnsi="Times New Roman" w:cs="Times New Roman"/>
          <w:b/>
          <w:sz w:val="24"/>
          <w:szCs w:val="24"/>
        </w:rPr>
        <w:t>(7 Mar</w:t>
      </w:r>
      <w:r w:rsidRPr="0054205B">
        <w:rPr>
          <w:rFonts w:ascii="Times New Roman" w:hAnsi="Times New Roman" w:cs="Times New Roman"/>
          <w:b/>
          <w:sz w:val="24"/>
          <w:szCs w:val="24"/>
        </w:rPr>
        <w:t>ks)</w:t>
      </w:r>
    </w:p>
    <w:p w14:paraId="3E15C4AF" w14:textId="77777777" w:rsidR="00EA1168" w:rsidRPr="0054205B" w:rsidRDefault="005A195F" w:rsidP="00284B4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4205B">
        <w:rPr>
          <w:rFonts w:ascii="Times New Roman" w:hAnsi="Times New Roman" w:cs="Times New Roman"/>
          <w:sz w:val="24"/>
          <w:szCs w:val="24"/>
        </w:rPr>
        <w:t xml:space="preserve">     </w:t>
      </w:r>
      <w:r w:rsidR="0054205B">
        <w:rPr>
          <w:rFonts w:ascii="Times New Roman" w:hAnsi="Times New Roman" w:cs="Times New Roman"/>
          <w:sz w:val="24"/>
          <w:szCs w:val="24"/>
        </w:rPr>
        <w:tab/>
      </w:r>
      <w:r w:rsidRPr="0054205B">
        <w:rPr>
          <w:rFonts w:ascii="Times New Roman" w:hAnsi="Times New Roman" w:cs="Times New Roman"/>
          <w:sz w:val="24"/>
          <w:szCs w:val="24"/>
        </w:rPr>
        <w:t>(b)</w:t>
      </w:r>
      <w:r w:rsidR="0054205B">
        <w:rPr>
          <w:rFonts w:ascii="Times New Roman" w:hAnsi="Times New Roman" w:cs="Times New Roman"/>
          <w:sz w:val="24"/>
          <w:szCs w:val="24"/>
        </w:rPr>
        <w:t xml:space="preserve"> </w:t>
      </w:r>
      <w:r w:rsidRPr="0054205B">
        <w:rPr>
          <w:rFonts w:ascii="Times New Roman" w:hAnsi="Times New Roman" w:cs="Times New Roman"/>
          <w:sz w:val="24"/>
          <w:szCs w:val="24"/>
        </w:rPr>
        <w:t xml:space="preserve">Explain the unity of believers as expressed in the image of the “church”. </w:t>
      </w:r>
      <w:r w:rsidR="0054205B">
        <w:rPr>
          <w:rFonts w:ascii="Times New Roman" w:hAnsi="Times New Roman" w:cs="Times New Roman"/>
          <w:sz w:val="24"/>
          <w:szCs w:val="24"/>
        </w:rPr>
        <w:tab/>
      </w:r>
      <w:r w:rsidR="0054205B">
        <w:rPr>
          <w:rFonts w:ascii="Times New Roman" w:hAnsi="Times New Roman" w:cs="Times New Roman"/>
          <w:sz w:val="24"/>
          <w:szCs w:val="24"/>
        </w:rPr>
        <w:tab/>
      </w:r>
      <w:r w:rsidR="0054205B" w:rsidRPr="0054205B">
        <w:rPr>
          <w:rFonts w:ascii="Times New Roman" w:hAnsi="Times New Roman" w:cs="Times New Roman"/>
          <w:b/>
          <w:sz w:val="24"/>
          <w:szCs w:val="24"/>
        </w:rPr>
        <w:t>(6 Mar</w:t>
      </w:r>
      <w:r w:rsidRPr="0054205B">
        <w:rPr>
          <w:rFonts w:ascii="Times New Roman" w:hAnsi="Times New Roman" w:cs="Times New Roman"/>
          <w:b/>
          <w:sz w:val="24"/>
          <w:szCs w:val="24"/>
        </w:rPr>
        <w:t>ks)</w:t>
      </w:r>
    </w:p>
    <w:p w14:paraId="642755DF" w14:textId="77777777" w:rsidR="00EA1168" w:rsidRPr="0054205B" w:rsidRDefault="005A195F" w:rsidP="00284B4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4205B">
        <w:rPr>
          <w:rFonts w:ascii="Times New Roman" w:hAnsi="Times New Roman" w:cs="Times New Roman"/>
          <w:sz w:val="24"/>
          <w:szCs w:val="24"/>
        </w:rPr>
        <w:t xml:space="preserve">     </w:t>
      </w:r>
      <w:r w:rsidR="0054205B">
        <w:rPr>
          <w:rFonts w:ascii="Times New Roman" w:hAnsi="Times New Roman" w:cs="Times New Roman"/>
          <w:sz w:val="24"/>
          <w:szCs w:val="24"/>
        </w:rPr>
        <w:tab/>
      </w:r>
      <w:r w:rsidRPr="0054205B">
        <w:rPr>
          <w:rFonts w:ascii="Times New Roman" w:hAnsi="Times New Roman" w:cs="Times New Roman"/>
          <w:sz w:val="24"/>
          <w:szCs w:val="24"/>
        </w:rPr>
        <w:t>(c)</w:t>
      </w:r>
      <w:r w:rsidR="00284B45">
        <w:rPr>
          <w:rFonts w:ascii="Times New Roman" w:hAnsi="Times New Roman" w:cs="Times New Roman"/>
          <w:sz w:val="24"/>
          <w:szCs w:val="24"/>
        </w:rPr>
        <w:t xml:space="preserve"> </w:t>
      </w:r>
      <w:r w:rsidRPr="0054205B">
        <w:rPr>
          <w:rFonts w:ascii="Times New Roman" w:hAnsi="Times New Roman" w:cs="Times New Roman"/>
          <w:sz w:val="24"/>
          <w:szCs w:val="24"/>
        </w:rPr>
        <w:t xml:space="preserve">State </w:t>
      </w:r>
      <w:r w:rsidR="00284B45" w:rsidRPr="00284B45">
        <w:rPr>
          <w:rFonts w:ascii="Times New Roman" w:hAnsi="Times New Roman" w:cs="Times New Roman"/>
          <w:b/>
          <w:i/>
          <w:sz w:val="24"/>
          <w:szCs w:val="24"/>
        </w:rPr>
        <w:t>Seven</w:t>
      </w:r>
      <w:r w:rsidR="00284B45" w:rsidRPr="0054205B">
        <w:rPr>
          <w:rFonts w:ascii="Times New Roman" w:hAnsi="Times New Roman" w:cs="Times New Roman"/>
          <w:sz w:val="24"/>
          <w:szCs w:val="24"/>
        </w:rPr>
        <w:t xml:space="preserve"> </w:t>
      </w:r>
      <w:r w:rsidRPr="0054205B">
        <w:rPr>
          <w:rFonts w:ascii="Times New Roman" w:hAnsi="Times New Roman" w:cs="Times New Roman"/>
          <w:sz w:val="24"/>
          <w:szCs w:val="24"/>
        </w:rPr>
        <w:t>ways in which Christians use the gift of wisdom in their daily lives.</w:t>
      </w:r>
      <w:r w:rsidRPr="0054205B">
        <w:rPr>
          <w:rFonts w:ascii="Times New Roman" w:hAnsi="Times New Roman" w:cs="Times New Roman"/>
          <w:sz w:val="24"/>
          <w:szCs w:val="24"/>
        </w:rPr>
        <w:tab/>
      </w:r>
      <w:r w:rsidR="00284B45" w:rsidRPr="00284B45">
        <w:rPr>
          <w:rFonts w:ascii="Times New Roman" w:hAnsi="Times New Roman" w:cs="Times New Roman"/>
          <w:b/>
          <w:sz w:val="24"/>
          <w:szCs w:val="24"/>
        </w:rPr>
        <w:t>(7 Mar</w:t>
      </w:r>
      <w:r w:rsidRPr="00284B45">
        <w:rPr>
          <w:rFonts w:ascii="Times New Roman" w:hAnsi="Times New Roman" w:cs="Times New Roman"/>
          <w:b/>
          <w:sz w:val="24"/>
          <w:szCs w:val="24"/>
        </w:rPr>
        <w:t>ks)</w:t>
      </w:r>
    </w:p>
    <w:bookmarkEnd w:id="0"/>
    <w:p w14:paraId="54164638" w14:textId="77777777" w:rsidR="00EA1168" w:rsidRPr="00284B45" w:rsidRDefault="005A195F" w:rsidP="00284B45">
      <w:pPr>
        <w:pStyle w:val="ListParagraph"/>
        <w:numPr>
          <w:ilvl w:val="0"/>
          <w:numId w:val="15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4B45">
        <w:rPr>
          <w:rFonts w:ascii="Times New Roman" w:hAnsi="Times New Roman" w:cs="Times New Roman"/>
          <w:sz w:val="24"/>
          <w:szCs w:val="24"/>
        </w:rPr>
        <w:t xml:space="preserve"> a) Discuss the dedication of Jerusalem Wall by Nehemiah. </w:t>
      </w:r>
      <w:r w:rsidR="00284B45">
        <w:rPr>
          <w:rFonts w:ascii="Times New Roman" w:hAnsi="Times New Roman" w:cs="Times New Roman"/>
          <w:sz w:val="24"/>
          <w:szCs w:val="24"/>
        </w:rPr>
        <w:tab/>
      </w:r>
      <w:r w:rsidR="00284B45">
        <w:rPr>
          <w:rFonts w:ascii="Times New Roman" w:hAnsi="Times New Roman" w:cs="Times New Roman"/>
          <w:sz w:val="24"/>
          <w:szCs w:val="24"/>
        </w:rPr>
        <w:tab/>
      </w:r>
      <w:r w:rsidR="00284B45">
        <w:rPr>
          <w:rFonts w:ascii="Times New Roman" w:hAnsi="Times New Roman" w:cs="Times New Roman"/>
          <w:sz w:val="24"/>
          <w:szCs w:val="24"/>
        </w:rPr>
        <w:tab/>
      </w:r>
      <w:r w:rsidR="00284B45">
        <w:rPr>
          <w:rFonts w:ascii="Times New Roman" w:hAnsi="Times New Roman" w:cs="Times New Roman"/>
          <w:sz w:val="24"/>
          <w:szCs w:val="24"/>
        </w:rPr>
        <w:tab/>
      </w:r>
      <w:r w:rsidR="00284B45">
        <w:rPr>
          <w:rFonts w:ascii="Times New Roman" w:hAnsi="Times New Roman" w:cs="Times New Roman"/>
          <w:sz w:val="24"/>
          <w:szCs w:val="24"/>
        </w:rPr>
        <w:tab/>
      </w:r>
      <w:r w:rsidRPr="00284B45">
        <w:rPr>
          <w:rFonts w:ascii="Times New Roman" w:hAnsi="Times New Roman" w:cs="Times New Roman"/>
          <w:b/>
          <w:sz w:val="24"/>
          <w:szCs w:val="24"/>
        </w:rPr>
        <w:t>(7 Marks)</w:t>
      </w:r>
    </w:p>
    <w:p w14:paraId="7590B5FF" w14:textId="77777777" w:rsidR="00EA1168" w:rsidRPr="0054205B" w:rsidRDefault="005A195F" w:rsidP="00284B45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4205B">
        <w:rPr>
          <w:rFonts w:ascii="Times New Roman" w:hAnsi="Times New Roman" w:cs="Times New Roman"/>
          <w:sz w:val="24"/>
          <w:szCs w:val="24"/>
        </w:rPr>
        <w:t>b) Outline the Reforms carried out by Nehemiah after Babylonian exile.</w:t>
      </w:r>
      <w:r w:rsidR="00284B45">
        <w:rPr>
          <w:rFonts w:ascii="Times New Roman" w:hAnsi="Times New Roman" w:cs="Times New Roman"/>
          <w:sz w:val="24"/>
          <w:szCs w:val="24"/>
        </w:rPr>
        <w:tab/>
      </w:r>
      <w:r w:rsidR="00284B45">
        <w:rPr>
          <w:rFonts w:ascii="Times New Roman" w:hAnsi="Times New Roman" w:cs="Times New Roman"/>
          <w:sz w:val="24"/>
          <w:szCs w:val="24"/>
        </w:rPr>
        <w:tab/>
      </w:r>
      <w:r w:rsidR="00284B45">
        <w:rPr>
          <w:rFonts w:ascii="Times New Roman" w:hAnsi="Times New Roman" w:cs="Times New Roman"/>
          <w:sz w:val="24"/>
          <w:szCs w:val="24"/>
        </w:rPr>
        <w:tab/>
      </w:r>
      <w:r w:rsidRPr="00284B45">
        <w:rPr>
          <w:rFonts w:ascii="Times New Roman" w:hAnsi="Times New Roman" w:cs="Times New Roman"/>
          <w:b/>
          <w:sz w:val="24"/>
          <w:szCs w:val="24"/>
        </w:rPr>
        <w:t>(7 Marks)</w:t>
      </w:r>
    </w:p>
    <w:p w14:paraId="4BA2E7CE" w14:textId="77777777" w:rsidR="00EA1168" w:rsidRPr="0054205B" w:rsidRDefault="005A195F" w:rsidP="00284B45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4205B">
        <w:rPr>
          <w:rFonts w:ascii="Times New Roman" w:hAnsi="Times New Roman" w:cs="Times New Roman"/>
          <w:sz w:val="24"/>
          <w:szCs w:val="24"/>
        </w:rPr>
        <w:t>c) Give ways in which Christians pray in modern times.</w:t>
      </w:r>
      <w:r w:rsidR="00284B45">
        <w:rPr>
          <w:rFonts w:ascii="Times New Roman" w:hAnsi="Times New Roman" w:cs="Times New Roman"/>
          <w:sz w:val="24"/>
          <w:szCs w:val="24"/>
        </w:rPr>
        <w:tab/>
      </w:r>
      <w:r w:rsidR="00284B45">
        <w:rPr>
          <w:rFonts w:ascii="Times New Roman" w:hAnsi="Times New Roman" w:cs="Times New Roman"/>
          <w:sz w:val="24"/>
          <w:szCs w:val="24"/>
        </w:rPr>
        <w:tab/>
      </w:r>
      <w:r w:rsidR="00284B45">
        <w:rPr>
          <w:rFonts w:ascii="Times New Roman" w:hAnsi="Times New Roman" w:cs="Times New Roman"/>
          <w:sz w:val="24"/>
          <w:szCs w:val="24"/>
        </w:rPr>
        <w:tab/>
      </w:r>
      <w:r w:rsidR="00284B45">
        <w:rPr>
          <w:rFonts w:ascii="Times New Roman" w:hAnsi="Times New Roman" w:cs="Times New Roman"/>
          <w:sz w:val="24"/>
          <w:szCs w:val="24"/>
        </w:rPr>
        <w:tab/>
      </w:r>
      <w:r w:rsidR="00284B45">
        <w:rPr>
          <w:rFonts w:ascii="Times New Roman" w:hAnsi="Times New Roman" w:cs="Times New Roman"/>
          <w:sz w:val="24"/>
          <w:szCs w:val="24"/>
        </w:rPr>
        <w:tab/>
      </w:r>
      <w:r w:rsidRPr="00284B45">
        <w:rPr>
          <w:rFonts w:ascii="Times New Roman" w:hAnsi="Times New Roman" w:cs="Times New Roman"/>
          <w:b/>
          <w:sz w:val="24"/>
          <w:szCs w:val="24"/>
        </w:rPr>
        <w:t>(6 Marks)</w:t>
      </w:r>
    </w:p>
    <w:p w14:paraId="43A3A087" w14:textId="77777777" w:rsidR="00EA1168" w:rsidRPr="00284B45" w:rsidRDefault="005A195F" w:rsidP="00284B45">
      <w:pPr>
        <w:pStyle w:val="ListParagraph"/>
        <w:numPr>
          <w:ilvl w:val="0"/>
          <w:numId w:val="15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4B45">
        <w:rPr>
          <w:rFonts w:ascii="Times New Roman" w:hAnsi="Times New Roman" w:cs="Times New Roman"/>
          <w:sz w:val="24"/>
          <w:szCs w:val="24"/>
        </w:rPr>
        <w:t xml:space="preserve"> a) Duties of Kenyan citizens to the country.</w:t>
      </w:r>
      <w:r w:rsidRPr="00284B45">
        <w:rPr>
          <w:rFonts w:ascii="Times New Roman" w:hAnsi="Times New Roman" w:cs="Times New Roman"/>
          <w:sz w:val="24"/>
          <w:szCs w:val="24"/>
        </w:rPr>
        <w:tab/>
      </w:r>
      <w:r w:rsidR="00284B45" w:rsidRPr="00284B45">
        <w:rPr>
          <w:rFonts w:ascii="Times New Roman" w:hAnsi="Times New Roman" w:cs="Times New Roman"/>
          <w:sz w:val="24"/>
          <w:szCs w:val="24"/>
        </w:rPr>
        <w:tab/>
      </w:r>
      <w:r w:rsidR="00284B45" w:rsidRPr="00284B45">
        <w:rPr>
          <w:rFonts w:ascii="Times New Roman" w:hAnsi="Times New Roman" w:cs="Times New Roman"/>
          <w:sz w:val="24"/>
          <w:szCs w:val="24"/>
        </w:rPr>
        <w:tab/>
      </w:r>
      <w:r w:rsidR="00284B45" w:rsidRPr="00284B45">
        <w:rPr>
          <w:rFonts w:ascii="Times New Roman" w:hAnsi="Times New Roman" w:cs="Times New Roman"/>
          <w:sz w:val="24"/>
          <w:szCs w:val="24"/>
        </w:rPr>
        <w:tab/>
      </w:r>
      <w:r w:rsidR="00284B45" w:rsidRPr="00284B45">
        <w:rPr>
          <w:rFonts w:ascii="Times New Roman" w:hAnsi="Times New Roman" w:cs="Times New Roman"/>
          <w:sz w:val="24"/>
          <w:szCs w:val="24"/>
        </w:rPr>
        <w:tab/>
      </w:r>
      <w:r w:rsidR="00284B45" w:rsidRPr="00284B45">
        <w:rPr>
          <w:rFonts w:ascii="Times New Roman" w:hAnsi="Times New Roman" w:cs="Times New Roman"/>
          <w:sz w:val="24"/>
          <w:szCs w:val="24"/>
        </w:rPr>
        <w:tab/>
      </w:r>
      <w:r w:rsidR="00284B45" w:rsidRPr="00284B45">
        <w:rPr>
          <w:rFonts w:ascii="Times New Roman" w:hAnsi="Times New Roman" w:cs="Times New Roman"/>
          <w:sz w:val="24"/>
          <w:szCs w:val="24"/>
        </w:rPr>
        <w:tab/>
      </w:r>
      <w:r w:rsidRPr="00284B45">
        <w:rPr>
          <w:rFonts w:ascii="Times New Roman" w:hAnsi="Times New Roman" w:cs="Times New Roman"/>
          <w:b/>
          <w:sz w:val="24"/>
          <w:szCs w:val="24"/>
        </w:rPr>
        <w:t>(7 Marks)</w:t>
      </w:r>
    </w:p>
    <w:p w14:paraId="77523AF3" w14:textId="77777777" w:rsidR="00EA1168" w:rsidRPr="0054205B" w:rsidRDefault="005A195F" w:rsidP="00284B45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4205B">
        <w:rPr>
          <w:rFonts w:ascii="Times New Roman" w:hAnsi="Times New Roman" w:cs="Times New Roman"/>
          <w:sz w:val="24"/>
          <w:szCs w:val="24"/>
        </w:rPr>
        <w:t xml:space="preserve">b) </w:t>
      </w:r>
      <w:r w:rsidR="00284B45" w:rsidRPr="00284B45">
        <w:rPr>
          <w:rFonts w:ascii="Times New Roman" w:hAnsi="Times New Roman" w:cs="Times New Roman"/>
          <w:b/>
          <w:i/>
          <w:sz w:val="24"/>
          <w:szCs w:val="24"/>
        </w:rPr>
        <w:t>Seven</w:t>
      </w:r>
      <w:r w:rsidR="00284B45" w:rsidRPr="0054205B">
        <w:rPr>
          <w:rFonts w:ascii="Times New Roman" w:hAnsi="Times New Roman" w:cs="Times New Roman"/>
          <w:sz w:val="24"/>
          <w:szCs w:val="24"/>
        </w:rPr>
        <w:t xml:space="preserve"> </w:t>
      </w:r>
      <w:r w:rsidRPr="0054205B">
        <w:rPr>
          <w:rFonts w:ascii="Times New Roman" w:hAnsi="Times New Roman" w:cs="Times New Roman"/>
          <w:sz w:val="24"/>
          <w:szCs w:val="24"/>
        </w:rPr>
        <w:t xml:space="preserve">reasons why people commit crimes in Kenya today. </w:t>
      </w:r>
      <w:r w:rsidR="00284B45">
        <w:rPr>
          <w:rFonts w:ascii="Times New Roman" w:hAnsi="Times New Roman" w:cs="Times New Roman"/>
          <w:sz w:val="24"/>
          <w:szCs w:val="24"/>
        </w:rPr>
        <w:tab/>
      </w:r>
      <w:r w:rsidR="00284B45">
        <w:rPr>
          <w:rFonts w:ascii="Times New Roman" w:hAnsi="Times New Roman" w:cs="Times New Roman"/>
          <w:sz w:val="24"/>
          <w:szCs w:val="24"/>
        </w:rPr>
        <w:tab/>
      </w:r>
      <w:r w:rsidR="00284B45">
        <w:rPr>
          <w:rFonts w:ascii="Times New Roman" w:hAnsi="Times New Roman" w:cs="Times New Roman"/>
          <w:sz w:val="24"/>
          <w:szCs w:val="24"/>
        </w:rPr>
        <w:tab/>
      </w:r>
      <w:r w:rsidR="00284B45">
        <w:rPr>
          <w:rFonts w:ascii="Times New Roman" w:hAnsi="Times New Roman" w:cs="Times New Roman"/>
          <w:sz w:val="24"/>
          <w:szCs w:val="24"/>
        </w:rPr>
        <w:tab/>
      </w:r>
      <w:r w:rsidR="00284B45" w:rsidRPr="00284B45">
        <w:rPr>
          <w:rFonts w:ascii="Times New Roman" w:hAnsi="Times New Roman" w:cs="Times New Roman"/>
          <w:b/>
          <w:sz w:val="24"/>
          <w:szCs w:val="24"/>
        </w:rPr>
        <w:t>(7M</w:t>
      </w:r>
      <w:r w:rsidRPr="00284B45">
        <w:rPr>
          <w:rFonts w:ascii="Times New Roman" w:hAnsi="Times New Roman" w:cs="Times New Roman"/>
          <w:b/>
          <w:sz w:val="24"/>
          <w:szCs w:val="24"/>
        </w:rPr>
        <w:t>arks)</w:t>
      </w:r>
      <w:r w:rsidRPr="0054205B">
        <w:rPr>
          <w:rFonts w:ascii="Times New Roman" w:hAnsi="Times New Roman" w:cs="Times New Roman"/>
          <w:sz w:val="24"/>
          <w:szCs w:val="24"/>
        </w:rPr>
        <w:tab/>
      </w:r>
    </w:p>
    <w:p w14:paraId="28AC694D" w14:textId="77777777" w:rsidR="00EA1168" w:rsidRPr="00284B45" w:rsidRDefault="005A195F" w:rsidP="00284B45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4205B">
        <w:rPr>
          <w:rFonts w:ascii="Times New Roman" w:hAnsi="Times New Roman" w:cs="Times New Roman"/>
          <w:sz w:val="24"/>
          <w:szCs w:val="24"/>
        </w:rPr>
        <w:t>c) Why Christians find it difficult to share their wealth.</w:t>
      </w:r>
      <w:r w:rsidR="00284B45">
        <w:rPr>
          <w:rFonts w:ascii="Times New Roman" w:hAnsi="Times New Roman" w:cs="Times New Roman"/>
          <w:sz w:val="24"/>
          <w:szCs w:val="24"/>
        </w:rPr>
        <w:tab/>
      </w:r>
      <w:r w:rsidR="00284B45">
        <w:rPr>
          <w:rFonts w:ascii="Times New Roman" w:hAnsi="Times New Roman" w:cs="Times New Roman"/>
          <w:sz w:val="24"/>
          <w:szCs w:val="24"/>
        </w:rPr>
        <w:tab/>
      </w:r>
      <w:r w:rsidR="00284B45">
        <w:rPr>
          <w:rFonts w:ascii="Times New Roman" w:hAnsi="Times New Roman" w:cs="Times New Roman"/>
          <w:sz w:val="24"/>
          <w:szCs w:val="24"/>
        </w:rPr>
        <w:tab/>
      </w:r>
      <w:r w:rsidR="00284B45">
        <w:rPr>
          <w:rFonts w:ascii="Times New Roman" w:hAnsi="Times New Roman" w:cs="Times New Roman"/>
          <w:sz w:val="24"/>
          <w:szCs w:val="24"/>
        </w:rPr>
        <w:tab/>
      </w:r>
      <w:r w:rsidR="00284B45">
        <w:rPr>
          <w:rFonts w:ascii="Times New Roman" w:hAnsi="Times New Roman" w:cs="Times New Roman"/>
          <w:sz w:val="24"/>
          <w:szCs w:val="24"/>
        </w:rPr>
        <w:tab/>
      </w:r>
      <w:r w:rsidR="00284B45" w:rsidRPr="00284B45">
        <w:rPr>
          <w:rFonts w:ascii="Times New Roman" w:hAnsi="Times New Roman" w:cs="Times New Roman"/>
          <w:b/>
          <w:sz w:val="24"/>
          <w:szCs w:val="24"/>
        </w:rPr>
        <w:t>(6M</w:t>
      </w:r>
      <w:r w:rsidRPr="00284B45">
        <w:rPr>
          <w:rFonts w:ascii="Times New Roman" w:hAnsi="Times New Roman" w:cs="Times New Roman"/>
          <w:b/>
          <w:sz w:val="24"/>
          <w:szCs w:val="24"/>
        </w:rPr>
        <w:t>arks)</w:t>
      </w:r>
    </w:p>
    <w:sectPr w:rsidR="00EA1168" w:rsidRPr="00284B45" w:rsidSect="00284B45">
      <w:footerReference w:type="default" r:id="rId7"/>
      <w:pgSz w:w="12240" w:h="15840"/>
      <w:pgMar w:top="720" w:right="720" w:bottom="720" w:left="720" w:header="720" w:footer="34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C88B8F" w14:textId="77777777" w:rsidR="008453AD" w:rsidRDefault="008453AD">
      <w:pPr>
        <w:spacing w:after="0" w:line="240" w:lineRule="auto"/>
      </w:pPr>
      <w:r>
        <w:separator/>
      </w:r>
    </w:p>
  </w:endnote>
  <w:endnote w:type="continuationSeparator" w:id="0">
    <w:p w14:paraId="2D2F7F41" w14:textId="77777777" w:rsidR="008453AD" w:rsidRDefault="008453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ebuchet MS">
    <w:altName w:val="Times New Roman"/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CF6157" w14:textId="60661987" w:rsidR="00EA1168" w:rsidRPr="00284B45" w:rsidRDefault="00FB60AE" w:rsidP="00284B45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="Cambria" w:hAnsi="Cambria"/>
        <w:b/>
      </w:rPr>
      <w:t>CHUGU BOYS</w:t>
    </w:r>
    <w:r w:rsidR="00284B45">
      <w:rPr>
        <w:rFonts w:ascii="Cambria" w:hAnsi="Cambria"/>
        <w:b/>
      </w:rPr>
      <w:t xml:space="preserve"> 2022</w:t>
    </w:r>
    <w:r w:rsidR="00284B45">
      <w:rPr>
        <w:rFonts w:asciiTheme="majorHAnsi" w:eastAsiaTheme="majorEastAsia" w:hAnsiTheme="majorHAnsi" w:cstheme="majorBidi"/>
      </w:rPr>
      <w:ptab w:relativeTo="margin" w:alignment="right" w:leader="none"/>
    </w:r>
    <w:r w:rsidR="00284B45">
      <w:rPr>
        <w:rFonts w:asciiTheme="majorHAnsi" w:eastAsiaTheme="majorEastAsia" w:hAnsiTheme="majorHAnsi" w:cstheme="majorBidi"/>
      </w:rPr>
      <w:t xml:space="preserve">Page </w:t>
    </w:r>
    <w:r w:rsidR="00284B45">
      <w:rPr>
        <w:rFonts w:asciiTheme="minorHAnsi" w:eastAsiaTheme="minorEastAsia" w:hAnsiTheme="minorHAnsi" w:cstheme="minorBidi"/>
      </w:rPr>
      <w:fldChar w:fldCharType="begin"/>
    </w:r>
    <w:r w:rsidR="00284B45">
      <w:instrText xml:space="preserve"> PAGE   \* MERGEFORMAT </w:instrText>
    </w:r>
    <w:r w:rsidR="00284B45">
      <w:rPr>
        <w:rFonts w:asciiTheme="minorHAnsi" w:eastAsiaTheme="minorEastAsia" w:hAnsiTheme="minorHAnsi" w:cstheme="minorBidi"/>
      </w:rPr>
      <w:fldChar w:fldCharType="separate"/>
    </w:r>
    <w:r w:rsidR="00284B45" w:rsidRPr="00284B45">
      <w:rPr>
        <w:rFonts w:asciiTheme="majorHAnsi" w:eastAsiaTheme="majorEastAsia" w:hAnsiTheme="majorHAnsi" w:cstheme="majorBidi"/>
        <w:noProof/>
      </w:rPr>
      <w:t>2</w:t>
    </w:r>
    <w:r w:rsidR="00284B45">
      <w:rPr>
        <w:rFonts w:asciiTheme="majorHAnsi" w:eastAsiaTheme="majorEastAsia" w:hAnsiTheme="majorHAnsi" w:cstheme="majorBidi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0F0A95" w14:textId="77777777" w:rsidR="008453AD" w:rsidRDefault="008453AD">
      <w:pPr>
        <w:spacing w:after="0" w:line="240" w:lineRule="auto"/>
      </w:pPr>
      <w:r>
        <w:separator/>
      </w:r>
    </w:p>
  </w:footnote>
  <w:footnote w:type="continuationSeparator" w:id="0">
    <w:p w14:paraId="0C2AB178" w14:textId="77777777" w:rsidR="008453AD" w:rsidRDefault="008453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6A0231D6"/>
    <w:lvl w:ilvl="0" w:tplc="04BC16CA">
      <w:start w:val="1"/>
      <w:numFmt w:val="lowerRoman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0000002"/>
    <w:multiLevelType w:val="hybridMultilevel"/>
    <w:tmpl w:val="E4AC4048"/>
    <w:lvl w:ilvl="0" w:tplc="04BC16CA">
      <w:start w:val="1"/>
      <w:numFmt w:val="lowerRoman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0000003"/>
    <w:multiLevelType w:val="hybridMultilevel"/>
    <w:tmpl w:val="228250EA"/>
    <w:lvl w:ilvl="0" w:tplc="04BC16CA">
      <w:start w:val="1"/>
      <w:numFmt w:val="lowerRoman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0000004"/>
    <w:multiLevelType w:val="hybridMultilevel"/>
    <w:tmpl w:val="1E0AEB4A"/>
    <w:lvl w:ilvl="0" w:tplc="04BC16CA">
      <w:start w:val="1"/>
      <w:numFmt w:val="lowerRoman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0000005"/>
    <w:multiLevelType w:val="hybridMultilevel"/>
    <w:tmpl w:val="5AC83A48"/>
    <w:lvl w:ilvl="0" w:tplc="04BC16CA">
      <w:start w:val="1"/>
      <w:numFmt w:val="lowerRoman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0000006"/>
    <w:multiLevelType w:val="hybridMultilevel"/>
    <w:tmpl w:val="818670E2"/>
    <w:lvl w:ilvl="0" w:tplc="04BC16CA">
      <w:start w:val="1"/>
      <w:numFmt w:val="lowerRoman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0000007"/>
    <w:multiLevelType w:val="hybridMultilevel"/>
    <w:tmpl w:val="23189696"/>
    <w:lvl w:ilvl="0" w:tplc="04BC16CA">
      <w:start w:val="1"/>
      <w:numFmt w:val="lowerRoman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0000008"/>
    <w:multiLevelType w:val="hybridMultilevel"/>
    <w:tmpl w:val="F620E326"/>
    <w:lvl w:ilvl="0" w:tplc="04BC16CA">
      <w:start w:val="1"/>
      <w:numFmt w:val="lowerRoman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00000009"/>
    <w:multiLevelType w:val="hybridMultilevel"/>
    <w:tmpl w:val="ECA05700"/>
    <w:lvl w:ilvl="0" w:tplc="04BC16CA">
      <w:start w:val="1"/>
      <w:numFmt w:val="lowerRoman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0000000A"/>
    <w:multiLevelType w:val="hybridMultilevel"/>
    <w:tmpl w:val="228250EA"/>
    <w:lvl w:ilvl="0" w:tplc="04BC16CA">
      <w:start w:val="1"/>
      <w:numFmt w:val="lowerRoman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0000000B"/>
    <w:multiLevelType w:val="hybridMultilevel"/>
    <w:tmpl w:val="A10E471A"/>
    <w:lvl w:ilvl="0" w:tplc="04BC16CA">
      <w:start w:val="1"/>
      <w:numFmt w:val="lowerRoman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0000000C"/>
    <w:multiLevelType w:val="hybridMultilevel"/>
    <w:tmpl w:val="35D831C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07B27B25"/>
    <w:multiLevelType w:val="hybridMultilevel"/>
    <w:tmpl w:val="89CCFDDC"/>
    <w:lvl w:ilvl="0" w:tplc="04BC16CA">
      <w:start w:val="1"/>
      <w:numFmt w:val="lowerRoman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D261478"/>
    <w:multiLevelType w:val="hybridMultilevel"/>
    <w:tmpl w:val="E60C0088"/>
    <w:lvl w:ilvl="0" w:tplc="7FA69FE2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705CDE"/>
    <w:multiLevelType w:val="hybridMultilevel"/>
    <w:tmpl w:val="03EE2D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3292710">
    <w:abstractNumId w:val="11"/>
  </w:num>
  <w:num w:numId="2" w16cid:durableId="1404524788">
    <w:abstractNumId w:val="7"/>
  </w:num>
  <w:num w:numId="3" w16cid:durableId="1944607805">
    <w:abstractNumId w:val="1"/>
  </w:num>
  <w:num w:numId="4" w16cid:durableId="1599287396">
    <w:abstractNumId w:val="5"/>
  </w:num>
  <w:num w:numId="5" w16cid:durableId="1480347770">
    <w:abstractNumId w:val="10"/>
  </w:num>
  <w:num w:numId="6" w16cid:durableId="917330471">
    <w:abstractNumId w:val="3"/>
  </w:num>
  <w:num w:numId="7" w16cid:durableId="1919246941">
    <w:abstractNumId w:val="0"/>
  </w:num>
  <w:num w:numId="8" w16cid:durableId="1352341308">
    <w:abstractNumId w:val="6"/>
  </w:num>
  <w:num w:numId="9" w16cid:durableId="1171988559">
    <w:abstractNumId w:val="4"/>
  </w:num>
  <w:num w:numId="10" w16cid:durableId="2043703043">
    <w:abstractNumId w:val="8"/>
  </w:num>
  <w:num w:numId="11" w16cid:durableId="1571042420">
    <w:abstractNumId w:val="12"/>
  </w:num>
  <w:num w:numId="12" w16cid:durableId="652179215">
    <w:abstractNumId w:val="9"/>
  </w:num>
  <w:num w:numId="13" w16cid:durableId="842932909">
    <w:abstractNumId w:val="2"/>
  </w:num>
  <w:num w:numId="14" w16cid:durableId="401410319">
    <w:abstractNumId w:val="14"/>
  </w:num>
  <w:num w:numId="15" w16cid:durableId="171661687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1168"/>
    <w:rsid w:val="00284B45"/>
    <w:rsid w:val="0054205B"/>
    <w:rsid w:val="005A195F"/>
    <w:rsid w:val="008453AD"/>
    <w:rsid w:val="00B83342"/>
    <w:rsid w:val="00EA1168"/>
    <w:rsid w:val="00FB60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B8F2A8"/>
  <w15:docId w15:val="{F6830AB2-BED9-4989-9510-21941AC50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customStyle="1" w:styleId="Bodytext">
    <w:name w:val="&quot;Body text&quot;"/>
    <w:pPr>
      <w:autoSpaceDE w:val="0"/>
      <w:autoSpaceDN w:val="0"/>
      <w:adjustRightInd w:val="0"/>
      <w:spacing w:after="0" w:line="240" w:lineRule="auto"/>
      <w:ind w:firstLine="480"/>
    </w:pPr>
    <w:rPr>
      <w:rFonts w:ascii="Trebuchet MS" w:hAnsi="Trebuchet MS" w:cs="Trebuchet MS"/>
      <w:color w:val="000000"/>
      <w:sz w:val="24"/>
      <w:szCs w:val="24"/>
    </w:rPr>
  </w:style>
  <w:style w:type="paragraph" w:customStyle="1" w:styleId="Subhead1">
    <w:name w:val="&quot;Subhead 1&quot;"/>
    <w:basedOn w:val="Normal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36"/>
      <w:szCs w:val="36"/>
    </w:rPr>
  </w:style>
  <w:style w:type="paragraph" w:styleId="NoSpacing">
    <w:name w:val="No Spacing"/>
    <w:uiPriority w:val="1"/>
    <w:qFormat/>
    <w:pPr>
      <w:spacing w:after="0" w:line="240" w:lineRule="auto"/>
    </w:pPr>
    <w:rPr>
      <w:sz w:val="21"/>
    </w:rPr>
  </w:style>
  <w:style w:type="paragraph" w:customStyle="1" w:styleId="Bodytext0">
    <w:name w:val="&quot;Body text&quot;"/>
    <w:pPr>
      <w:autoSpaceDE w:val="0"/>
      <w:autoSpaceDN w:val="0"/>
      <w:adjustRightInd w:val="0"/>
      <w:spacing w:after="0" w:line="240" w:lineRule="auto"/>
      <w:ind w:firstLine="480"/>
    </w:pPr>
    <w:rPr>
      <w:rFonts w:ascii="Trebuchet MS" w:hAnsi="Trebuchet MS" w:cs="Trebuchet MS"/>
      <w:color w:val="000000"/>
      <w:sz w:val="24"/>
      <w:szCs w:val="24"/>
    </w:rPr>
  </w:style>
  <w:style w:type="paragraph" w:customStyle="1" w:styleId="Subhead10">
    <w:name w:val="&quot;Subhead 1&quot;"/>
    <w:basedOn w:val="Normal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36"/>
      <w:szCs w:val="36"/>
    </w:r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321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TABBY</dc:creator>
  <cp:lastModifiedBy>DoS</cp:lastModifiedBy>
  <cp:revision>11</cp:revision>
  <cp:lastPrinted>2022-07-14T10:30:00Z</cp:lastPrinted>
  <dcterms:created xsi:type="dcterms:W3CDTF">2018-03-12T07:26:00Z</dcterms:created>
  <dcterms:modified xsi:type="dcterms:W3CDTF">2022-07-14T10:31:00Z</dcterms:modified>
</cp:coreProperties>
</file>