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C37DED" w:rsidRDefault="00196964" w:rsidP="00C37DED">
      <w:pPr>
        <w:spacing w:line="226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noProof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margin-left:478.85pt;margin-top:-27.35pt;width:54pt;height:85.5pt;z-index:251658240" adj="8717" fillcolor="gray" strokeweight="1pt">
            <v:fill r:id="rId6" o:title="Narrow vertical" color2="yellow" type="pattern"/>
            <v:stroke r:id="rId7" o:title=""/>
            <v:shadow on="t" opacity="52429f" offset="3pt"/>
            <v:textpath style="font-family:&quot;Arial Black&quot;;v-text-kern:t" trim="t" fitpath="t" xscale="f" string="G7"/>
          </v:shape>
        </w:pict>
      </w:r>
      <w:r w:rsidR="00C37DED">
        <w:rPr>
          <w:rFonts w:ascii="Times New Roman" w:eastAsia="Times New Roman" w:hAnsi="Times New Roman"/>
        </w:rPr>
        <w:t>MARKING SCHEME</w:t>
      </w:r>
    </w:p>
    <w:p w:rsidR="00C37DED" w:rsidRDefault="00C37DED" w:rsidP="00C37DED">
      <w:pPr>
        <w:spacing w:line="0" w:lineRule="atLeast"/>
        <w:rPr>
          <w:rFonts w:ascii="Arial" w:eastAsia="Arial" w:hAnsi="Arial"/>
          <w:b/>
          <w:sz w:val="16"/>
          <w:u w:val="single"/>
        </w:rPr>
      </w:pPr>
      <w:r>
        <w:rPr>
          <w:rFonts w:ascii="Arial" w:eastAsia="Arial" w:hAnsi="Arial"/>
          <w:b/>
          <w:sz w:val="16"/>
          <w:u w:val="single"/>
        </w:rPr>
        <w:t>AGRICULTURE AND NUTRITION</w:t>
      </w:r>
    </w:p>
    <w:p w:rsidR="00C37DED" w:rsidRDefault="00C37DED" w:rsidP="00C37DED">
      <w:pPr>
        <w:spacing w:line="37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tabs>
          <w:tab w:val="left" w:pos="300"/>
        </w:tabs>
        <w:spacing w:line="0" w:lineRule="atLeast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1.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4"/>
        </w:rPr>
        <w:t>Introduction of substances that make soil impure or polluted.</w:t>
      </w:r>
    </w:p>
    <w:p w:rsidR="00C37DED" w:rsidRDefault="00C37DED" w:rsidP="00C37DED">
      <w:pPr>
        <w:spacing w:line="34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tabs>
          <w:tab w:val="left" w:pos="260"/>
        </w:tabs>
        <w:spacing w:line="0" w:lineRule="atLeast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2.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4"/>
        </w:rPr>
        <w:t>- Use of organic manure.</w:t>
      </w:r>
    </w:p>
    <w:p w:rsidR="00C37DED" w:rsidRDefault="00C37DED" w:rsidP="00C37DED">
      <w:pPr>
        <w:spacing w:line="37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numPr>
          <w:ilvl w:val="0"/>
          <w:numId w:val="1"/>
        </w:numPr>
        <w:tabs>
          <w:tab w:val="left" w:pos="380"/>
        </w:tabs>
        <w:spacing w:line="0" w:lineRule="atLeast"/>
        <w:ind w:left="380" w:hanging="10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Inorganic wastes such as plastic containers can be reused.</w:t>
      </w:r>
    </w:p>
    <w:p w:rsidR="00C37DED" w:rsidRDefault="00C37DED" w:rsidP="00C37DED">
      <w:pPr>
        <w:spacing w:line="43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1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For weeding use mechanical method in preference to chemical use.</w:t>
      </w:r>
    </w:p>
    <w:p w:rsidR="00C37DED" w:rsidRDefault="00C37DED" w:rsidP="00C37DED">
      <w:pPr>
        <w:spacing w:line="50" w:lineRule="exact"/>
        <w:rPr>
          <w:rFonts w:ascii="Arial" w:eastAsia="Arial" w:hAnsi="Arial"/>
          <w:b/>
          <w:sz w:val="14"/>
        </w:rPr>
      </w:pPr>
    </w:p>
    <w:p w:rsidR="00C37DED" w:rsidRDefault="00C37DED" w:rsidP="00C37DED">
      <w:pPr>
        <w:numPr>
          <w:ilvl w:val="0"/>
          <w:numId w:val="1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Correct proportion of agrochemicals when used.</w:t>
      </w:r>
    </w:p>
    <w:p w:rsidR="00C37DED" w:rsidRDefault="00C37DED" w:rsidP="00C37DED">
      <w:pPr>
        <w:spacing w:line="44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tabs>
          <w:tab w:val="left" w:pos="260"/>
        </w:tabs>
        <w:spacing w:line="279" w:lineRule="auto"/>
        <w:ind w:left="280" w:right="240" w:hanging="409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3.</w:t>
      </w:r>
      <w:r>
        <w:rPr>
          <w:rFonts w:ascii="Arial" w:eastAsia="Arial" w:hAnsi="Arial"/>
          <w:b/>
          <w:sz w:val="16"/>
        </w:rPr>
        <w:tab/>
        <w:t>- Excessive use of artificial fertilizers can make the soil acidic and affect soil composition.</w:t>
      </w:r>
    </w:p>
    <w:p w:rsidR="00C37DED" w:rsidRDefault="00C37DED" w:rsidP="00C37DED">
      <w:pPr>
        <w:spacing w:line="11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numPr>
          <w:ilvl w:val="0"/>
          <w:numId w:val="2"/>
        </w:numPr>
        <w:tabs>
          <w:tab w:val="left" w:pos="376"/>
        </w:tabs>
        <w:spacing w:line="279" w:lineRule="auto"/>
        <w:ind w:left="400" w:right="28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Agricultural chemicals kill living organisms in the soil which are helpful in improving air content.</w:t>
      </w:r>
    </w:p>
    <w:p w:rsidR="00C37DED" w:rsidRDefault="00C37DED" w:rsidP="00C37DED">
      <w:pPr>
        <w:spacing w:line="7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tabs>
          <w:tab w:val="left" w:pos="260"/>
        </w:tabs>
        <w:spacing w:line="0" w:lineRule="atLeast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4.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4"/>
        </w:rPr>
        <w:t>- Earth basin</w:t>
      </w:r>
    </w:p>
    <w:p w:rsidR="00C37DED" w:rsidRDefault="00C37DED" w:rsidP="00C37DED">
      <w:pPr>
        <w:spacing w:line="34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numPr>
          <w:ilvl w:val="0"/>
          <w:numId w:val="3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Water retention ditches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3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Water retention pits</w:t>
      </w:r>
      <w:bookmarkStart w:id="0" w:name="_GoBack"/>
      <w:bookmarkEnd w:id="0"/>
    </w:p>
    <w:p w:rsidR="00C37DED" w:rsidRDefault="00C37DED" w:rsidP="00C37DED">
      <w:pPr>
        <w:spacing w:line="37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"/>
        <w:gridCol w:w="1160"/>
        <w:gridCol w:w="1020"/>
        <w:gridCol w:w="1000"/>
      </w:tblGrid>
      <w:tr w:rsidR="00C37DED" w:rsidTr="00E33A19">
        <w:trPr>
          <w:trHeight w:val="184"/>
        </w:trPr>
        <w:tc>
          <w:tcPr>
            <w:tcW w:w="2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jc w:val="right"/>
              <w:rPr>
                <w:rFonts w:ascii="Arial" w:eastAsia="Arial" w:hAnsi="Arial"/>
                <w:b/>
                <w:w w:val="74"/>
                <w:sz w:val="16"/>
              </w:rPr>
            </w:pPr>
            <w:r>
              <w:rPr>
                <w:rFonts w:ascii="Arial" w:eastAsia="Arial" w:hAnsi="Arial"/>
                <w:b/>
                <w:w w:val="74"/>
                <w:sz w:val="16"/>
              </w:rPr>
              <w:t>5.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- Boiling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C37DED" w:rsidTr="00E33A19">
        <w:trPr>
          <w:trHeight w:val="218"/>
        </w:trPr>
        <w:tc>
          <w:tcPr>
            <w:tcW w:w="2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160" w:type="dxa"/>
            <w:gridSpan w:val="3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- Put it in the fridge/Refrigerator</w:t>
            </w:r>
          </w:p>
        </w:tc>
      </w:tr>
      <w:tr w:rsidR="00C37DED" w:rsidTr="00E33A19">
        <w:trPr>
          <w:trHeight w:val="221"/>
        </w:trPr>
        <w:tc>
          <w:tcPr>
            <w:tcW w:w="2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jc w:val="right"/>
              <w:rPr>
                <w:rFonts w:ascii="Arial" w:eastAsia="Arial" w:hAnsi="Arial"/>
                <w:b/>
                <w:w w:val="74"/>
                <w:sz w:val="16"/>
              </w:rPr>
            </w:pPr>
            <w:r>
              <w:rPr>
                <w:rFonts w:ascii="Arial" w:eastAsia="Arial" w:hAnsi="Arial"/>
                <w:b/>
                <w:w w:val="74"/>
                <w:sz w:val="16"/>
              </w:rPr>
              <w:t>6.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80"/>
              <w:rPr>
                <w:rFonts w:ascii="Arial" w:eastAsia="Arial" w:hAnsi="Arial"/>
                <w:b/>
                <w:w w:val="90"/>
                <w:sz w:val="16"/>
              </w:rPr>
            </w:pPr>
            <w:r>
              <w:rPr>
                <w:rFonts w:ascii="Arial" w:eastAsia="Arial" w:hAnsi="Arial"/>
                <w:b/>
                <w:w w:val="90"/>
                <w:sz w:val="16"/>
              </w:rPr>
              <w:t>- Salmonellosis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- Influenza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500"/>
              <w:rPr>
                <w:rFonts w:ascii="Arial" w:eastAsia="Arial" w:hAnsi="Arial"/>
                <w:b/>
                <w:w w:val="84"/>
                <w:sz w:val="16"/>
              </w:rPr>
            </w:pPr>
            <w:r>
              <w:rPr>
                <w:rFonts w:ascii="Arial" w:eastAsia="Arial" w:hAnsi="Arial"/>
                <w:b/>
                <w:w w:val="84"/>
                <w:sz w:val="16"/>
              </w:rPr>
              <w:t>- Colds</w:t>
            </w:r>
          </w:p>
        </w:tc>
      </w:tr>
      <w:tr w:rsidR="00C37DED" w:rsidTr="00E33A19">
        <w:trPr>
          <w:trHeight w:val="221"/>
        </w:trPr>
        <w:tc>
          <w:tcPr>
            <w:tcW w:w="2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- Coronavirus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Diarrhea</w:t>
            </w:r>
            <w:proofErr w:type="spellEnd"/>
          </w:p>
        </w:tc>
        <w:tc>
          <w:tcPr>
            <w:tcW w:w="10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C37DED" w:rsidTr="00E33A19">
        <w:trPr>
          <w:trHeight w:val="218"/>
        </w:trPr>
        <w:tc>
          <w:tcPr>
            <w:tcW w:w="2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jc w:val="right"/>
              <w:rPr>
                <w:rFonts w:ascii="Arial" w:eastAsia="Arial" w:hAnsi="Arial"/>
                <w:b/>
                <w:w w:val="74"/>
                <w:sz w:val="16"/>
              </w:rPr>
            </w:pPr>
            <w:r>
              <w:rPr>
                <w:rFonts w:ascii="Arial" w:eastAsia="Arial" w:hAnsi="Arial"/>
                <w:b/>
                <w:w w:val="74"/>
                <w:sz w:val="16"/>
              </w:rPr>
              <w:t>7.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- Cake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80"/>
              <w:rPr>
                <w:rFonts w:ascii="Arial" w:eastAsia="Arial" w:hAnsi="Arial"/>
                <w:b/>
                <w:w w:val="97"/>
                <w:sz w:val="16"/>
              </w:rPr>
            </w:pPr>
            <w:r>
              <w:rPr>
                <w:rFonts w:ascii="Arial" w:eastAsia="Arial" w:hAnsi="Arial"/>
                <w:b/>
                <w:w w:val="97"/>
                <w:sz w:val="16"/>
              </w:rPr>
              <w:t>- Doughnuts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1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- Biscuits</w:t>
            </w:r>
          </w:p>
        </w:tc>
      </w:tr>
      <w:tr w:rsidR="00C37DED" w:rsidTr="00E33A19">
        <w:trPr>
          <w:trHeight w:val="221"/>
        </w:trPr>
        <w:tc>
          <w:tcPr>
            <w:tcW w:w="2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jc w:val="right"/>
              <w:rPr>
                <w:rFonts w:ascii="Arial" w:eastAsia="Arial" w:hAnsi="Arial"/>
                <w:b/>
                <w:w w:val="74"/>
                <w:sz w:val="16"/>
              </w:rPr>
            </w:pPr>
            <w:r>
              <w:rPr>
                <w:rFonts w:ascii="Arial" w:eastAsia="Arial" w:hAnsi="Arial"/>
                <w:b/>
                <w:w w:val="74"/>
                <w:sz w:val="16"/>
              </w:rPr>
              <w:t>8.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ind w:left="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Sun drying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000" w:type="dxa"/>
            <w:shd w:val="clear" w:color="auto" w:fill="auto"/>
            <w:vAlign w:val="bottom"/>
          </w:tcPr>
          <w:p w:rsidR="00C37DED" w:rsidRDefault="00C37DED" w:rsidP="00E33A19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</w:tbl>
    <w:p w:rsidR="00C37DED" w:rsidRDefault="00C37DED" w:rsidP="00C37DED">
      <w:pPr>
        <w:spacing w:line="37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tabs>
          <w:tab w:val="left" w:pos="260"/>
        </w:tabs>
        <w:spacing w:line="0" w:lineRule="atLeast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6"/>
        </w:rPr>
        <w:t>9.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b/>
          <w:sz w:val="14"/>
        </w:rPr>
        <w:t>- Ensures that enough food is prepared for each family members</w:t>
      </w:r>
    </w:p>
    <w:p w:rsidR="00C37DED" w:rsidRDefault="00C37DED" w:rsidP="00C37DED">
      <w:pPr>
        <w:spacing w:line="34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numPr>
          <w:ilvl w:val="0"/>
          <w:numId w:val="4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Ensures each family member needs are met.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4"/>
        </w:numPr>
        <w:tabs>
          <w:tab w:val="left" w:pos="380"/>
        </w:tabs>
        <w:spacing w:line="0" w:lineRule="atLeast"/>
        <w:ind w:left="380" w:hanging="10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Ensure the balanced meals</w:t>
      </w:r>
    </w:p>
    <w:p w:rsidR="00C37DED" w:rsidRDefault="00C37DED" w:rsidP="00C37DED">
      <w:pPr>
        <w:spacing w:line="43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4"/>
        </w:numPr>
        <w:tabs>
          <w:tab w:val="left" w:pos="404"/>
        </w:tabs>
        <w:spacing w:line="327" w:lineRule="auto"/>
        <w:ind w:right="1140" w:firstLine="2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Ensures meals are served and presented attractively 10. Carrying away of the top loose fertile soil</w:t>
      </w:r>
    </w:p>
    <w:p w:rsidR="00C37DED" w:rsidRDefault="00C37DED" w:rsidP="00C37DED">
      <w:pPr>
        <w:spacing w:line="279" w:lineRule="auto"/>
        <w:ind w:left="280" w:right="320" w:hanging="283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11. When rainwater on the surface cannot infiltrate the soil, it flows down the slope at high speed</w:t>
      </w:r>
    </w:p>
    <w:p w:rsidR="00C37DED" w:rsidRDefault="00C37DED" w:rsidP="00C37DED">
      <w:pPr>
        <w:spacing w:line="4" w:lineRule="exact"/>
        <w:rPr>
          <w:rFonts w:ascii="Arial" w:eastAsia="Arial" w:hAnsi="Arial"/>
          <w:b/>
          <w:sz w:val="14"/>
        </w:rPr>
      </w:pPr>
    </w:p>
    <w:p w:rsidR="00C37DED" w:rsidRDefault="00C37DED" w:rsidP="00C37DED">
      <w:pPr>
        <w:spacing w:line="0" w:lineRule="atLeast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12. Drip irrigation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4"/>
        </w:rPr>
      </w:pPr>
    </w:p>
    <w:p w:rsidR="00C37DED" w:rsidRDefault="00C37DED" w:rsidP="00C37DED">
      <w:pPr>
        <w:spacing w:line="0" w:lineRule="atLeast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13. Lack of vitamin C (ascorbic acid): scurvy</w:t>
      </w:r>
    </w:p>
    <w:p w:rsidR="00C37DED" w:rsidRDefault="00C37DED" w:rsidP="00C37DED">
      <w:pPr>
        <w:spacing w:line="43" w:lineRule="exact"/>
        <w:rPr>
          <w:rFonts w:ascii="Arial" w:eastAsia="Arial" w:hAnsi="Arial"/>
          <w:b/>
          <w:sz w:val="14"/>
        </w:rPr>
      </w:pPr>
    </w:p>
    <w:p w:rsidR="00C37DED" w:rsidRDefault="00C37DED" w:rsidP="00C37DED">
      <w:pPr>
        <w:spacing w:line="276" w:lineRule="auto"/>
        <w:ind w:left="280" w:right="280" w:hanging="283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14. - Wash the kales or vegetables under running water before cutting them.</w:t>
      </w:r>
    </w:p>
    <w:p w:rsidR="00C37DED" w:rsidRDefault="00C37DED" w:rsidP="00C37DED">
      <w:pPr>
        <w:spacing w:line="9" w:lineRule="exact"/>
        <w:rPr>
          <w:rFonts w:ascii="Arial" w:eastAsia="Arial" w:hAnsi="Arial"/>
          <w:b/>
          <w:sz w:val="14"/>
        </w:rPr>
      </w:pPr>
    </w:p>
    <w:p w:rsidR="00C37DED" w:rsidRDefault="00C37DED" w:rsidP="00C37DED">
      <w:pPr>
        <w:numPr>
          <w:ilvl w:val="0"/>
          <w:numId w:val="4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Use a sharp knife to cut vegetables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4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Cut the vegetables just before cooking</w:t>
      </w:r>
    </w:p>
    <w:p w:rsidR="00C37DED" w:rsidRDefault="00C37DED" w:rsidP="00C37DED">
      <w:pPr>
        <w:spacing w:line="34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4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Choose fresh vegetables not withered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4"/>
        </w:numPr>
        <w:tabs>
          <w:tab w:val="left" w:pos="380"/>
        </w:tabs>
        <w:spacing w:line="0" w:lineRule="atLeast"/>
        <w:ind w:left="380" w:hanging="10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Make sure the utensils and surface you are using are clean.</w:t>
      </w:r>
    </w:p>
    <w:p w:rsidR="00C37DED" w:rsidRDefault="00C37DED" w:rsidP="00C37DED">
      <w:pPr>
        <w:spacing w:line="44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spacing w:line="282" w:lineRule="auto"/>
        <w:ind w:left="440" w:right="40" w:hanging="453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15. - The 3R-Reducing the amount of water used when cooking, reducing the cooking time and reduce the surface area of food that is exposed.</w:t>
      </w:r>
    </w:p>
    <w:p w:rsidR="00C37DED" w:rsidRDefault="00C37DED" w:rsidP="00C37DED">
      <w:pPr>
        <w:spacing w:line="5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numPr>
          <w:ilvl w:val="0"/>
          <w:numId w:val="5"/>
        </w:numPr>
        <w:tabs>
          <w:tab w:val="left" w:pos="380"/>
        </w:tabs>
        <w:spacing w:line="0" w:lineRule="atLeast"/>
        <w:ind w:left="380" w:hanging="10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Use blanching and parboiling techniques.</w:t>
      </w:r>
    </w:p>
    <w:p w:rsidR="00C37DED" w:rsidRDefault="00C37DED" w:rsidP="00C37DED">
      <w:pPr>
        <w:spacing w:line="34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Do not cook excess vegetables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For each type of food, use suitable methods of cooking only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5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Serve food immediately after cooking</w:t>
      </w:r>
    </w:p>
    <w:p w:rsidR="00C37DED" w:rsidRDefault="00C37DED" w:rsidP="00C37DED">
      <w:pPr>
        <w:spacing w:line="41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spacing w:line="279" w:lineRule="auto"/>
        <w:ind w:left="420" w:right="160" w:hanging="16"/>
        <w:rPr>
          <w:rFonts w:ascii="Arial" w:eastAsia="Arial" w:hAnsi="Arial"/>
          <w:b/>
          <w:sz w:val="16"/>
        </w:rPr>
      </w:pPr>
      <w:proofErr w:type="gramStart"/>
      <w:r>
        <w:rPr>
          <w:rFonts w:ascii="Arial" w:eastAsia="Arial" w:hAnsi="Arial"/>
          <w:b/>
          <w:sz w:val="16"/>
        </w:rPr>
        <w:t>the</w:t>
      </w:r>
      <w:proofErr w:type="gramEnd"/>
      <w:r>
        <w:rPr>
          <w:rFonts w:ascii="Arial" w:eastAsia="Arial" w:hAnsi="Arial"/>
          <w:b/>
          <w:sz w:val="16"/>
        </w:rPr>
        <w:t xml:space="preserve"> food before soaking. Use the soaking water to cook food such as beans</w:t>
      </w:r>
    </w:p>
    <w:p w:rsidR="00C37DED" w:rsidRDefault="00C37DED" w:rsidP="00C37DED">
      <w:pPr>
        <w:spacing w:line="7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5"/>
        </w:numPr>
        <w:tabs>
          <w:tab w:val="left" w:pos="380"/>
        </w:tabs>
        <w:spacing w:line="0" w:lineRule="atLeast"/>
        <w:ind w:left="380" w:hanging="10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Cover the </w:t>
      </w:r>
      <w:proofErr w:type="spellStart"/>
      <w:r>
        <w:rPr>
          <w:rFonts w:ascii="Arial" w:eastAsia="Arial" w:hAnsi="Arial"/>
          <w:b/>
          <w:sz w:val="16"/>
        </w:rPr>
        <w:t>sufuria</w:t>
      </w:r>
      <w:proofErr w:type="spellEnd"/>
      <w:r>
        <w:rPr>
          <w:rFonts w:ascii="Arial" w:eastAsia="Arial" w:hAnsi="Arial"/>
          <w:b/>
          <w:sz w:val="16"/>
        </w:rPr>
        <w:t xml:space="preserve"> with a lid</w:t>
      </w:r>
    </w:p>
    <w:p w:rsidR="00C37DED" w:rsidRDefault="00C37DED" w:rsidP="00C37DED">
      <w:pPr>
        <w:spacing w:line="34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spacing w:line="0" w:lineRule="atLeast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16. - Uprooting weeds</w:t>
      </w:r>
    </w:p>
    <w:p w:rsidR="00C37DED" w:rsidRDefault="00C37DED" w:rsidP="00C37DED">
      <w:pPr>
        <w:spacing w:line="37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numPr>
          <w:ilvl w:val="0"/>
          <w:numId w:val="6"/>
        </w:numPr>
        <w:tabs>
          <w:tab w:val="left" w:pos="380"/>
        </w:tabs>
        <w:spacing w:line="0" w:lineRule="atLeast"/>
        <w:ind w:left="380" w:hanging="10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Slashing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6"/>
        </w:numPr>
        <w:tabs>
          <w:tab w:val="left" w:pos="380"/>
        </w:tabs>
        <w:spacing w:line="0" w:lineRule="atLeast"/>
        <w:ind w:left="380" w:hanging="10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Digging out</w:t>
      </w:r>
    </w:p>
    <w:p w:rsidR="00C37DED" w:rsidRDefault="00C37DED" w:rsidP="00C37DED">
      <w:pPr>
        <w:spacing w:line="34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spacing w:line="0" w:lineRule="atLeast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17. - Teaching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6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Interior design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6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Hospitality</w:t>
      </w:r>
    </w:p>
    <w:p w:rsidR="00C37DED" w:rsidRDefault="00C37DED" w:rsidP="00C37DED">
      <w:pPr>
        <w:spacing w:line="34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6"/>
        </w:numPr>
        <w:tabs>
          <w:tab w:val="left" w:pos="400"/>
        </w:tabs>
        <w:spacing w:line="0" w:lineRule="atLeast"/>
        <w:ind w:left="400" w:hanging="12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Dietetics</w:t>
      </w:r>
    </w:p>
    <w:p w:rsidR="00C37DED" w:rsidRDefault="00C37DED" w:rsidP="00C37DED">
      <w:pPr>
        <w:spacing w:line="43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6"/>
        </w:numPr>
        <w:tabs>
          <w:tab w:val="left" w:pos="401"/>
        </w:tabs>
        <w:spacing w:line="327" w:lineRule="auto"/>
        <w:ind w:right="3320" w:firstLine="274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Textile Engineering 18. - Sunken seedbed</w:t>
      </w:r>
    </w:p>
    <w:p w:rsidR="00C37DED" w:rsidRDefault="00C37DED" w:rsidP="00C37DED">
      <w:pPr>
        <w:numPr>
          <w:ilvl w:val="0"/>
          <w:numId w:val="6"/>
        </w:numPr>
        <w:tabs>
          <w:tab w:val="left" w:pos="380"/>
        </w:tabs>
        <w:spacing w:line="0" w:lineRule="atLeast"/>
        <w:ind w:left="380" w:hanging="106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Shallow pit</w:t>
      </w:r>
    </w:p>
    <w:p w:rsidR="00C37DED" w:rsidRDefault="00C37DED" w:rsidP="00C37DED">
      <w:pPr>
        <w:spacing w:line="37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spacing w:line="0" w:lineRule="atLeast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19. Sheet erosion</w:t>
      </w:r>
    </w:p>
    <w:p w:rsidR="00C37DED" w:rsidRDefault="00C37DED" w:rsidP="00C37DED">
      <w:pPr>
        <w:spacing w:line="37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spacing w:line="0" w:lineRule="atLeast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20. - Amount of money available</w:t>
      </w:r>
    </w:p>
    <w:p w:rsidR="00C37DED" w:rsidRDefault="00C37DED" w:rsidP="00C37DED">
      <w:pPr>
        <w:spacing w:line="34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spacing w:line="0" w:lineRule="atLeast"/>
        <w:ind w:left="28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- Time available</w:t>
      </w:r>
    </w:p>
    <w:p w:rsidR="00C37DED" w:rsidRDefault="00C37DED" w:rsidP="00C37DED">
      <w:pPr>
        <w:spacing w:line="0" w:lineRule="atLeast"/>
        <w:ind w:left="280"/>
        <w:rPr>
          <w:rFonts w:ascii="Arial" w:eastAsia="Arial" w:hAnsi="Arial"/>
          <w:b/>
          <w:sz w:val="16"/>
        </w:rPr>
        <w:sectPr w:rsidR="00C37DED" w:rsidSect="00C37DED">
          <w:pgSz w:w="11900" w:h="17009"/>
          <w:pgMar w:top="985" w:right="686" w:bottom="0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/>
          <w:docGrid w:linePitch="360"/>
        </w:sectPr>
      </w:pPr>
    </w:p>
    <w:p w:rsidR="00C37DED" w:rsidRDefault="00C37DED" w:rsidP="00C37DED">
      <w:pPr>
        <w:spacing w:line="68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spacing w:line="146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b/>
          <w:sz w:val="18"/>
        </w:rPr>
        <w:tab/>
      </w:r>
    </w:p>
    <w:p w:rsidR="00C37DED" w:rsidRDefault="00C37DED" w:rsidP="00C37DED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111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Number of people to take the meal</w:t>
      </w:r>
    </w:p>
    <w:p w:rsidR="00C37DED" w:rsidRDefault="00C37DED" w:rsidP="00C37DED">
      <w:pPr>
        <w:spacing w:line="34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111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Dietary needs for each people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111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Variety in the diet</w:t>
      </w:r>
    </w:p>
    <w:p w:rsidR="00C37DED" w:rsidRDefault="00C37DED" w:rsidP="00C37DED">
      <w:pPr>
        <w:spacing w:line="36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111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Availability of the food</w:t>
      </w:r>
    </w:p>
    <w:p w:rsidR="00C37DED" w:rsidRDefault="00C37DED" w:rsidP="00C37DED">
      <w:pPr>
        <w:spacing w:line="34" w:lineRule="exact"/>
        <w:rPr>
          <w:rFonts w:ascii="Arial" w:eastAsia="Arial" w:hAnsi="Arial"/>
          <w:b/>
          <w:sz w:val="16"/>
        </w:rPr>
      </w:pPr>
    </w:p>
    <w:p w:rsidR="00C37DED" w:rsidRDefault="00C37DED" w:rsidP="00C37DED">
      <w:pPr>
        <w:numPr>
          <w:ilvl w:val="0"/>
          <w:numId w:val="7"/>
        </w:numPr>
        <w:tabs>
          <w:tab w:val="left" w:pos="400"/>
        </w:tabs>
        <w:spacing w:line="0" w:lineRule="atLeast"/>
        <w:ind w:left="400" w:hanging="111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Type of fuel to use</w:t>
      </w:r>
    </w:p>
    <w:p w:rsidR="00C37DED" w:rsidRDefault="00C37DED" w:rsidP="00C37DED">
      <w:pPr>
        <w:spacing w:line="44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spacing w:line="0" w:lineRule="atLeast"/>
        <w:ind w:right="4260"/>
        <w:rPr>
          <w:rFonts w:ascii="Arial" w:eastAsia="Arial" w:hAnsi="Arial"/>
          <w:b/>
          <w:sz w:val="15"/>
        </w:rPr>
      </w:pPr>
      <w:r>
        <w:rPr>
          <w:rFonts w:ascii="Arial" w:eastAsia="Arial" w:hAnsi="Arial"/>
          <w:b/>
          <w:sz w:val="15"/>
        </w:rPr>
        <w:t>21. - Duster</w:t>
      </w:r>
    </w:p>
    <w:p w:rsidR="00C37DED" w:rsidRDefault="00C37DED" w:rsidP="00C37DED">
      <w:pPr>
        <w:spacing w:line="42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spacing w:line="0" w:lineRule="atLeast"/>
        <w:ind w:right="426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- Wiper</w:t>
      </w:r>
    </w:p>
    <w:p w:rsidR="00C37DED" w:rsidRDefault="00C37DED" w:rsidP="00C37DED">
      <w:pPr>
        <w:spacing w:line="34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spacing w:line="0" w:lineRule="atLeast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 xml:space="preserve">22. Green leafy vegetables such as </w:t>
      </w:r>
      <w:proofErr w:type="spellStart"/>
      <w:r>
        <w:rPr>
          <w:rFonts w:ascii="Arial" w:eastAsia="Arial" w:hAnsi="Arial"/>
          <w:b/>
          <w:sz w:val="16"/>
        </w:rPr>
        <w:t>sukuma</w:t>
      </w:r>
      <w:proofErr w:type="spellEnd"/>
      <w:r>
        <w:rPr>
          <w:rFonts w:ascii="Arial" w:eastAsia="Arial" w:hAnsi="Arial"/>
          <w:b/>
          <w:sz w:val="16"/>
        </w:rPr>
        <w:t xml:space="preserve"> wiki, </w:t>
      </w:r>
      <w:proofErr w:type="spellStart"/>
      <w:r>
        <w:rPr>
          <w:rFonts w:ascii="Arial" w:eastAsia="Arial" w:hAnsi="Arial"/>
          <w:b/>
          <w:sz w:val="16"/>
        </w:rPr>
        <w:t>mchicha</w:t>
      </w:r>
      <w:proofErr w:type="spellEnd"/>
    </w:p>
    <w:p w:rsidR="00C37DED" w:rsidRDefault="00C37DED" w:rsidP="00C37DED">
      <w:pPr>
        <w:spacing w:line="37" w:lineRule="exact"/>
        <w:rPr>
          <w:rFonts w:ascii="Times New Roman" w:eastAsia="Times New Roman" w:hAnsi="Times New Roman"/>
        </w:rPr>
      </w:pPr>
    </w:p>
    <w:p w:rsidR="00C37DED" w:rsidRDefault="00C37DED" w:rsidP="00C37DED">
      <w:pPr>
        <w:spacing w:line="0" w:lineRule="atLeast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23. Preservation by salting</w:t>
      </w:r>
    </w:p>
    <w:p w:rsidR="00C37DED" w:rsidRDefault="00C37DED" w:rsidP="00C37DED">
      <w:pPr>
        <w:tabs>
          <w:tab w:val="left" w:pos="5864"/>
        </w:tabs>
        <w:spacing w:line="0" w:lineRule="atLeast"/>
        <w:rPr>
          <w:rFonts w:ascii="Arial" w:eastAsia="Arial" w:hAnsi="Arial"/>
          <w:b/>
          <w:sz w:val="18"/>
        </w:rPr>
      </w:pPr>
    </w:p>
    <w:p w:rsidR="00C37DED" w:rsidRDefault="00C37DED" w:rsidP="00C37DED">
      <w:pPr>
        <w:rPr>
          <w:rFonts w:ascii="Arial" w:eastAsia="Arial" w:hAnsi="Arial"/>
          <w:sz w:val="18"/>
        </w:rPr>
      </w:pPr>
    </w:p>
    <w:p w:rsidR="00C37DED" w:rsidRPr="00C37DED" w:rsidRDefault="00C37DED" w:rsidP="00C37DED">
      <w:pPr>
        <w:rPr>
          <w:rFonts w:ascii="Arial" w:eastAsia="Arial" w:hAnsi="Arial"/>
          <w:sz w:val="18"/>
        </w:rPr>
        <w:sectPr w:rsidR="00C37DED" w:rsidRPr="00C37DED" w:rsidSect="00C37DED">
          <w:type w:val="continuous"/>
          <w:pgSz w:w="11900" w:h="17009"/>
          <w:pgMar w:top="985" w:right="686" w:bottom="0" w:left="68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0"/>
          <w:docGrid w:linePitch="360"/>
        </w:sectPr>
      </w:pPr>
    </w:p>
    <w:p w:rsidR="00C37DED" w:rsidRDefault="00C37DED" w:rsidP="00C37DED">
      <w:pPr>
        <w:spacing w:line="255" w:lineRule="exact"/>
        <w:rPr>
          <w:rFonts w:ascii="Times New Roman" w:eastAsia="Times New Roman" w:hAnsi="Times New Roman"/>
        </w:rPr>
      </w:pPr>
      <w:bookmarkStart w:id="1" w:name="page3"/>
      <w:bookmarkEnd w:id="1"/>
    </w:p>
    <w:p w:rsidR="00C37DED" w:rsidRDefault="00C37DED">
      <w:pPr>
        <w:sectPr w:rsidR="00C37DED" w:rsidSect="00C37DED">
          <w:pgSz w:w="11906" w:h="16838"/>
          <w:pgMar w:top="1440" w:right="1440" w:bottom="1440" w:left="144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3965F3" w:rsidRDefault="003965F3"/>
    <w:sectPr w:rsidR="003965F3" w:rsidSect="00C37DED">
      <w:type w:val="continuous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hybridMultilevel"/>
    <w:tmpl w:val="614FD4A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15"/>
    <w:multiLevelType w:val="hybridMultilevel"/>
    <w:tmpl w:val="419AC24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6"/>
    <w:multiLevelType w:val="hybridMultilevel"/>
    <w:tmpl w:val="5577F8E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17"/>
    <w:multiLevelType w:val="hybridMultilevel"/>
    <w:tmpl w:val="440BADF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18"/>
    <w:multiLevelType w:val="hybridMultilevel"/>
    <w:tmpl w:val="0507236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19"/>
    <w:multiLevelType w:val="hybridMultilevel"/>
    <w:tmpl w:val="3804823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1A"/>
    <w:multiLevelType w:val="hybridMultilevel"/>
    <w:tmpl w:val="77465F0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DED"/>
    <w:rsid w:val="00196964"/>
    <w:rsid w:val="003965F3"/>
    <w:rsid w:val="00C3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DED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DED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3</cp:revision>
  <dcterms:created xsi:type="dcterms:W3CDTF">2024-11-28T07:11:00Z</dcterms:created>
  <dcterms:modified xsi:type="dcterms:W3CDTF">2024-11-28T08:03:00Z</dcterms:modified>
</cp:coreProperties>
</file>