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EF2" w:rsidRPr="00EC6E76" w:rsidRDefault="00AA2EF2" w:rsidP="00AA2EF2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COMPETENCE BASED ASSESSMENT</w:t>
      </w:r>
    </w:p>
    <w:p w:rsidR="00AA2EF2" w:rsidRPr="00EC6E76" w:rsidRDefault="00AA2EF2" w:rsidP="00AA2EF2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 xml:space="preserve">GRADE </w:t>
      </w:r>
      <w:r>
        <w:rPr>
          <w:rFonts w:ascii="Lucida Calligraphy" w:hAnsi="Lucida Calligraphy"/>
          <w:b/>
          <w:sz w:val="26"/>
          <w:szCs w:val="26"/>
        </w:rPr>
        <w:t>NINE</w:t>
      </w:r>
    </w:p>
    <w:p w:rsidR="00AA2EF2" w:rsidRPr="00EC6E76" w:rsidRDefault="00AA2EF2" w:rsidP="00AA2EF2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EXTRA-ACTIVITY ASSESSMENT</w:t>
      </w:r>
    </w:p>
    <w:p w:rsidR="00AA2EF2" w:rsidRDefault="00AA2EF2" w:rsidP="00AA2EF2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CREATIVE ARTS AND SPORTS</w:t>
      </w:r>
    </w:p>
    <w:p w:rsidR="00AA2EF2" w:rsidRDefault="00AA2EF2" w:rsidP="00AA2EF2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NAME: ____________________________________________________</w:t>
      </w:r>
    </w:p>
    <w:p w:rsidR="00AA2EF2" w:rsidRDefault="00AA2EF2" w:rsidP="00AA2EF2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SCHOOL: ___________________________________________________</w:t>
      </w:r>
    </w:p>
    <w:p w:rsidR="00AA2EF2" w:rsidRPr="00EC6E76" w:rsidRDefault="00AA2EF2" w:rsidP="00AA2EF2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DATE: _____________________________________________________</w:t>
      </w: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.</w:t>
      </w:r>
    </w:p>
    <w:p w:rsidR="00492562" w:rsidRDefault="00492562">
      <w:pPr>
        <w:spacing w:line="200" w:lineRule="exact"/>
        <w:rPr>
          <w:sz w:val="24"/>
          <w:szCs w:val="24"/>
        </w:rPr>
      </w:pP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0"/>
        <w:gridCol w:w="3460"/>
      </w:tblGrid>
      <w:tr w:rsidR="00492562" w:rsidTr="007D25C4">
        <w:trPr>
          <w:trHeight w:val="582"/>
        </w:trPr>
        <w:tc>
          <w:tcPr>
            <w:tcW w:w="7420" w:type="dxa"/>
            <w:vAlign w:val="bottom"/>
          </w:tcPr>
          <w:p w:rsidR="00492562" w:rsidRDefault="00AA2EF2">
            <w:pPr>
              <w:ind w:left="20"/>
              <w:rPr>
                <w:sz w:val="20"/>
                <w:szCs w:val="20"/>
              </w:rPr>
            </w:pPr>
            <w:bookmarkStart w:id="0" w:name="page2"/>
            <w:bookmarkStart w:id="1" w:name="_GoBack"/>
            <w:bookmarkEnd w:id="0"/>
            <w:bookmarkEnd w:id="1"/>
            <w:r>
              <w:rPr>
                <w:rFonts w:eastAsia="Times New Roman"/>
                <w:sz w:val="28"/>
                <w:szCs w:val="28"/>
              </w:rPr>
              <w:t xml:space="preserve">1. State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five</w:t>
            </w:r>
            <w:r>
              <w:rPr>
                <w:rFonts w:eastAsia="Times New Roman"/>
                <w:sz w:val="28"/>
                <w:szCs w:val="28"/>
              </w:rPr>
              <w:t xml:space="preserve"> careers in creative arts and sports.</w:t>
            </w:r>
          </w:p>
        </w:tc>
        <w:tc>
          <w:tcPr>
            <w:tcW w:w="3460" w:type="dxa"/>
            <w:vAlign w:val="bottom"/>
          </w:tcPr>
          <w:p w:rsidR="00492562" w:rsidRDefault="00AA2EF2">
            <w:pPr>
              <w:ind w:left="2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(5mks)</w:t>
            </w:r>
          </w:p>
        </w:tc>
      </w:tr>
    </w:tbl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" w:lineRule="exact"/>
        <w:rPr>
          <w:sz w:val="20"/>
          <w:szCs w:val="20"/>
        </w:rPr>
      </w:pPr>
    </w:p>
    <w:p w:rsidR="00492562" w:rsidRDefault="00492562">
      <w:pPr>
        <w:spacing w:line="397" w:lineRule="exact"/>
        <w:rPr>
          <w:sz w:val="20"/>
          <w:szCs w:val="20"/>
        </w:rPr>
      </w:pPr>
    </w:p>
    <w:p w:rsidR="00492562" w:rsidRDefault="00AA2EF2">
      <w:pPr>
        <w:tabs>
          <w:tab w:val="left" w:pos="98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2. State the </w:t>
      </w:r>
      <w:r>
        <w:rPr>
          <w:rFonts w:eastAsia="Times New Roman"/>
          <w:b/>
          <w:bCs/>
          <w:sz w:val="28"/>
          <w:szCs w:val="28"/>
        </w:rPr>
        <w:t>four</w:t>
      </w:r>
      <w:r>
        <w:rPr>
          <w:rFonts w:eastAsia="Times New Roman"/>
          <w:sz w:val="28"/>
          <w:szCs w:val="28"/>
        </w:rPr>
        <w:t xml:space="preserve"> categories of creative arts and sports.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(4mks)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20" w:lineRule="exact"/>
        <w:rPr>
          <w:sz w:val="20"/>
          <w:szCs w:val="20"/>
        </w:rPr>
      </w:pPr>
    </w:p>
    <w:p w:rsidR="00492562" w:rsidRDefault="00AA2EF2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3. State </w:t>
      </w:r>
      <w:r>
        <w:rPr>
          <w:rFonts w:eastAsia="Times New Roman"/>
          <w:b/>
          <w:bCs/>
          <w:sz w:val="28"/>
          <w:szCs w:val="28"/>
        </w:rPr>
        <w:t>five</w:t>
      </w:r>
      <w:r>
        <w:rPr>
          <w:rFonts w:eastAsia="Times New Roman"/>
          <w:sz w:val="28"/>
          <w:szCs w:val="28"/>
        </w:rPr>
        <w:t xml:space="preserve"> phases in a javelin throw.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(5mks)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20" w:lineRule="exact"/>
        <w:rPr>
          <w:sz w:val="20"/>
          <w:szCs w:val="20"/>
        </w:rPr>
      </w:pPr>
    </w:p>
    <w:p w:rsidR="00492562" w:rsidRDefault="00AA2EF2">
      <w:pPr>
        <w:tabs>
          <w:tab w:val="left" w:pos="992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4. State </w:t>
      </w:r>
      <w:r>
        <w:rPr>
          <w:rFonts w:eastAsia="Times New Roman"/>
          <w:b/>
          <w:bCs/>
          <w:sz w:val="28"/>
          <w:szCs w:val="28"/>
        </w:rPr>
        <w:t>five</w:t>
      </w:r>
      <w:r>
        <w:rPr>
          <w:rFonts w:eastAsia="Times New Roman"/>
          <w:sz w:val="28"/>
          <w:szCs w:val="28"/>
        </w:rPr>
        <w:t xml:space="preserve"> creative arts forms appreciated through sense of sight.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(5mks)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ectPr w:rsidR="00492562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31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5. Explain the meaning of the following elements of play.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Theme</w:t>
      </w:r>
    </w:p>
    <w:p w:rsidR="00492562" w:rsidRDefault="00AA2EF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11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(4mks)</w:t>
      </w:r>
    </w:p>
    <w:p w:rsidR="00492562" w:rsidRDefault="00492562">
      <w:pPr>
        <w:spacing w:line="417" w:lineRule="exact"/>
        <w:rPr>
          <w:sz w:val="20"/>
          <w:szCs w:val="20"/>
        </w:rPr>
      </w:pPr>
    </w:p>
    <w:p w:rsidR="00492562" w:rsidRDefault="00492562">
      <w:pPr>
        <w:sectPr w:rsidR="00492562">
          <w:type w:val="continuous"/>
          <w:pgSz w:w="12240" w:h="15840"/>
          <w:pgMar w:top="426" w:right="680" w:bottom="0" w:left="700" w:header="0" w:footer="0" w:gutter="0"/>
          <w:cols w:num="2" w:space="720" w:equalWidth="0">
            <w:col w:w="9200" w:space="720"/>
            <w:col w:w="940"/>
          </w:cols>
        </w:sect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_____________________________________________________________________________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17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Character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AA2EF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-5080</wp:posOffset>
            </wp:positionH>
            <wp:positionV relativeFrom="paragraph">
              <wp:posOffset>658495</wp:posOffset>
            </wp:positionV>
            <wp:extent cx="6896100" cy="6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2562" w:rsidRDefault="00AA2EF2">
      <w:pPr>
        <w:rPr>
          <w:sz w:val="20"/>
          <w:szCs w:val="20"/>
        </w:rPr>
      </w:pPr>
      <w:bookmarkStart w:id="2" w:name="page3"/>
      <w:bookmarkEnd w:id="2"/>
      <w:r>
        <w:rPr>
          <w:rFonts w:eastAsia="Times New Roman"/>
          <w:sz w:val="28"/>
          <w:szCs w:val="28"/>
        </w:rPr>
        <w:t>c.) Plot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2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d.) Setting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" w:lineRule="exact"/>
        <w:rPr>
          <w:sz w:val="20"/>
          <w:szCs w:val="20"/>
        </w:rPr>
      </w:pPr>
    </w:p>
    <w:p w:rsidR="00492562" w:rsidRDefault="00492562">
      <w:pPr>
        <w:spacing w:line="2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2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tabs>
          <w:tab w:val="left" w:pos="98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Name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types of passes used in netball.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17" w:lineRule="exact"/>
        <w:rPr>
          <w:sz w:val="20"/>
          <w:szCs w:val="20"/>
        </w:rPr>
      </w:pPr>
    </w:p>
    <w:p w:rsidR="00492562" w:rsidRDefault="00AA2EF2">
      <w:pPr>
        <w:tabs>
          <w:tab w:val="left" w:pos="98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Give two types of landing techniques in the game of netball.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17" w:lineRule="exact"/>
        <w:rPr>
          <w:sz w:val="20"/>
          <w:szCs w:val="20"/>
        </w:rPr>
      </w:pPr>
    </w:p>
    <w:p w:rsidR="00492562" w:rsidRDefault="00AA2EF2">
      <w:pPr>
        <w:tabs>
          <w:tab w:val="left" w:pos="988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Give three importance of pivoting in the game of netball.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2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 Grade 8 learners designed a dress and decorated with the following decorations techniques.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tabs>
          <w:tab w:val="left" w:pos="98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Identify the techniques illustrated in the pictures below.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tabs>
          <w:tab w:val="left" w:pos="7120"/>
        </w:tabs>
        <w:ind w:left="18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B</w:t>
      </w:r>
    </w:p>
    <w:p w:rsidR="00492562" w:rsidRDefault="00492562">
      <w:pPr>
        <w:sectPr w:rsidR="00492562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492562" w:rsidRDefault="007D25C4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752" behindDoc="1" locked="0" layoutInCell="0" allowOverlap="1" wp14:anchorId="5B9A28F3" wp14:editId="4421D69B">
            <wp:simplePos x="0" y="0"/>
            <wp:positionH relativeFrom="column">
              <wp:posOffset>685799</wp:posOffset>
            </wp:positionH>
            <wp:positionV relativeFrom="paragraph">
              <wp:posOffset>15240</wp:posOffset>
            </wp:positionV>
            <wp:extent cx="5762625" cy="1550670"/>
            <wp:effectExtent l="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l="8610" t="75829"/>
                    <a:stretch/>
                  </pic:blipFill>
                  <pic:spPr bwMode="auto">
                    <a:xfrm>
                      <a:off x="0" y="0"/>
                      <a:ext cx="576262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31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</w:t>
      </w:r>
    </w:p>
    <w:p w:rsidR="00492562" w:rsidRDefault="00AA2EF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9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ectPr w:rsidR="00492562">
          <w:type w:val="continuous"/>
          <w:pgSz w:w="12240" w:h="15840"/>
          <w:pgMar w:top="438" w:right="720" w:bottom="0" w:left="720" w:header="0" w:footer="0" w:gutter="0"/>
          <w:cols w:num="2" w:space="720" w:equalWidth="0">
            <w:col w:w="4520" w:space="720"/>
            <w:col w:w="5560"/>
          </w:cols>
        </w:sectPr>
      </w:pPr>
    </w:p>
    <w:p w:rsidR="00492562" w:rsidRDefault="00492562">
      <w:pPr>
        <w:spacing w:line="231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7"/>
          <w:szCs w:val="27"/>
        </w:rPr>
        <w:t>8. Give</w:t>
      </w:r>
      <w:r w:rsidR="007D25C4">
        <w:rPr>
          <w:sz w:val="20"/>
          <w:szCs w:val="20"/>
        </w:rPr>
        <w:t xml:space="preserve"> </w:t>
      </w:r>
      <w:r>
        <w:rPr>
          <w:rFonts w:eastAsia="Times New Roman"/>
          <w:b/>
          <w:bCs/>
          <w:sz w:val="27"/>
          <w:szCs w:val="27"/>
        </w:rPr>
        <w:t>four</w:t>
      </w:r>
      <w:r>
        <w:rPr>
          <w:rFonts w:eastAsia="Times New Roman"/>
          <w:sz w:val="27"/>
          <w:szCs w:val="27"/>
        </w:rPr>
        <w:t xml:space="preserve"> techniques of playing a descant recorder.</w:t>
      </w:r>
    </w:p>
    <w:p w:rsidR="00492562" w:rsidRDefault="00492562">
      <w:pPr>
        <w:spacing w:line="20" w:lineRule="exact"/>
        <w:rPr>
          <w:sz w:val="20"/>
          <w:szCs w:val="20"/>
        </w:rPr>
      </w:pPr>
    </w:p>
    <w:p w:rsidR="00492562" w:rsidRDefault="00492562">
      <w:pPr>
        <w:spacing w:line="2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(4mks)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AA2EF2">
      <w:pPr>
        <w:spacing w:line="20" w:lineRule="exact"/>
        <w:rPr>
          <w:sz w:val="20"/>
          <w:szCs w:val="20"/>
        </w:rPr>
      </w:pPr>
      <w:bookmarkStart w:id="3" w:name="page4"/>
      <w:bookmarkEnd w:id="3"/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2562" w:rsidRDefault="007D25C4" w:rsidP="007D25C4">
      <w:pPr>
        <w:tabs>
          <w:tab w:val="left" w:pos="8040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20" w:lineRule="exact"/>
        <w:rPr>
          <w:sz w:val="20"/>
          <w:szCs w:val="20"/>
        </w:rPr>
      </w:pPr>
    </w:p>
    <w:p w:rsidR="00492562" w:rsidRDefault="00AA2EF2">
      <w:pPr>
        <w:tabs>
          <w:tab w:val="left" w:pos="98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9. List three safety measures to observe when performing a high jump.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492562" w:rsidRDefault="00492562">
      <w:pPr>
        <w:spacing w:line="20" w:lineRule="exact"/>
        <w:rPr>
          <w:sz w:val="20"/>
          <w:szCs w:val="20"/>
        </w:rPr>
      </w:pPr>
    </w:p>
    <w:p w:rsidR="00492562" w:rsidRDefault="00492562">
      <w:pPr>
        <w:spacing w:line="2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2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10. Identify the following types of music notes as either crotchet, minim, quaver and semi-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tabs>
          <w:tab w:val="left" w:pos="98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quaver.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(4mks)</w:t>
      </w:r>
    </w:p>
    <w:p w:rsidR="00492562" w:rsidRDefault="007D25C4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 wp14:anchorId="11D700F5" wp14:editId="004C6038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6886575" cy="1266825"/>
            <wp:effectExtent l="0" t="0" r="9525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/>
                    </a:blip>
                    <a:srcRect t="30872" b="47742"/>
                    <a:stretch/>
                  </pic:blipFill>
                  <pic:spPr bwMode="auto">
                    <a:xfrm>
                      <a:off x="0" y="0"/>
                      <a:ext cx="68865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84" w:lineRule="exact"/>
        <w:rPr>
          <w:sz w:val="20"/>
          <w:szCs w:val="20"/>
        </w:rPr>
      </w:pPr>
    </w:p>
    <w:p w:rsidR="00492562" w:rsidRDefault="00AA2EF2">
      <w:pPr>
        <w:tabs>
          <w:tab w:val="left" w:pos="98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11. Name five different types of beads used in beadworks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(5mks)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20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12.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What is physical fitness?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(1mk)</w:t>
      </w:r>
    </w:p>
    <w:p w:rsidR="00492562" w:rsidRDefault="00492562">
      <w:pPr>
        <w:spacing w:line="51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48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92562" w:rsidRDefault="00492562">
      <w:pPr>
        <w:spacing w:line="200" w:lineRule="exact"/>
        <w:rPr>
          <w:sz w:val="20"/>
          <w:szCs w:val="20"/>
        </w:rPr>
      </w:pPr>
    </w:p>
    <w:p w:rsidR="00492562" w:rsidRDefault="00492562">
      <w:pPr>
        <w:spacing w:line="217" w:lineRule="exact"/>
        <w:rPr>
          <w:sz w:val="20"/>
          <w:szCs w:val="20"/>
        </w:rPr>
      </w:pPr>
    </w:p>
    <w:p w:rsidR="00492562" w:rsidRDefault="00AA2EF2">
      <w:pPr>
        <w:tabs>
          <w:tab w:val="left" w:pos="988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Name two components of physical fitness.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92562" w:rsidRDefault="00492562">
      <w:pPr>
        <w:spacing w:line="49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ascii="Georgia" w:eastAsia="Georgia" w:hAnsi="Georgia" w:cs="Georgia"/>
          <w:sz w:val="28"/>
          <w:szCs w:val="28"/>
        </w:rPr>
        <w:t>___________________________________________________________</w:t>
      </w:r>
    </w:p>
    <w:p w:rsidR="00492562" w:rsidRDefault="00492562">
      <w:pPr>
        <w:spacing w:line="47" w:lineRule="exact"/>
        <w:rPr>
          <w:sz w:val="20"/>
          <w:szCs w:val="20"/>
        </w:rPr>
      </w:pPr>
    </w:p>
    <w:p w:rsidR="00492562" w:rsidRDefault="00AA2EF2">
      <w:pPr>
        <w:rPr>
          <w:sz w:val="20"/>
          <w:szCs w:val="20"/>
        </w:rPr>
      </w:pPr>
      <w:r>
        <w:rPr>
          <w:rFonts w:ascii="Georgia" w:eastAsia="Georgia" w:hAnsi="Georgia" w:cs="Georgia"/>
          <w:sz w:val="28"/>
          <w:szCs w:val="28"/>
        </w:rPr>
        <w:t>___________________________________________________________</w:t>
      </w:r>
    </w:p>
    <w:p w:rsidR="00492562" w:rsidRDefault="00492562">
      <w:pPr>
        <w:spacing w:line="50" w:lineRule="exact"/>
        <w:rPr>
          <w:sz w:val="20"/>
          <w:szCs w:val="20"/>
        </w:rPr>
      </w:pPr>
    </w:p>
    <w:p w:rsidR="00492562" w:rsidRDefault="00AA2EF2" w:rsidP="007D25C4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THIS IS THE LAST PRINTED PAGE.</w:t>
      </w:r>
    </w:p>
    <w:p w:rsidR="007D25C4" w:rsidRDefault="007D25C4" w:rsidP="007D25C4">
      <w:pPr>
        <w:jc w:val="center"/>
        <w:rPr>
          <w:rFonts w:eastAsia="Times New Roman"/>
          <w:b/>
          <w:bCs/>
          <w:sz w:val="28"/>
          <w:szCs w:val="28"/>
        </w:rPr>
      </w:pPr>
    </w:p>
    <w:p w:rsidR="007D25C4" w:rsidRDefault="007D25C4" w:rsidP="007D25C4">
      <w:pPr>
        <w:jc w:val="center"/>
        <w:rPr>
          <w:rFonts w:eastAsia="Times New Roman"/>
          <w:b/>
          <w:bCs/>
          <w:sz w:val="28"/>
          <w:szCs w:val="28"/>
        </w:rPr>
      </w:pPr>
    </w:p>
    <w:p w:rsid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</w:p>
    <w:p w:rsid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>ANSWERS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1. Five Careers in Creative Arts and Sports (5 marks)</w:t>
      </w:r>
    </w:p>
    <w:p w:rsidR="007D25C4" w:rsidRPr="007D25C4" w:rsidRDefault="007D25C4" w:rsidP="007D25C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Musician</w:t>
      </w:r>
    </w:p>
    <w:p w:rsidR="007D25C4" w:rsidRPr="007D25C4" w:rsidRDefault="007D25C4" w:rsidP="007D25C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Actor/Actress</w:t>
      </w:r>
    </w:p>
    <w:p w:rsidR="007D25C4" w:rsidRPr="007D25C4" w:rsidRDefault="007D25C4" w:rsidP="007D25C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Graphic Designer</w:t>
      </w:r>
    </w:p>
    <w:p w:rsidR="007D25C4" w:rsidRPr="007D25C4" w:rsidRDefault="007D25C4" w:rsidP="007D25C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Professional Athlete</w:t>
      </w:r>
    </w:p>
    <w:p w:rsidR="007D25C4" w:rsidRPr="007D25C4" w:rsidRDefault="007D25C4" w:rsidP="007D25C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Choreographer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2. Four Categories of Creative Arts and Sports (4 marks)</w:t>
      </w:r>
    </w:p>
    <w:p w:rsidR="007D25C4" w:rsidRPr="007D25C4" w:rsidRDefault="007D25C4" w:rsidP="007D25C4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Performing Arts</w:t>
      </w:r>
    </w:p>
    <w:p w:rsidR="007D25C4" w:rsidRPr="007D25C4" w:rsidRDefault="007D25C4" w:rsidP="007D25C4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Visual Arts</w:t>
      </w:r>
    </w:p>
    <w:p w:rsidR="007D25C4" w:rsidRPr="007D25C4" w:rsidRDefault="007D25C4" w:rsidP="007D25C4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Literary Arts</w:t>
      </w:r>
    </w:p>
    <w:p w:rsidR="007D25C4" w:rsidRPr="007D25C4" w:rsidRDefault="007D25C4" w:rsidP="007D25C4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Sports and Physical Activities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3. Five Phases in a Javelin Throw (5 marks)</w:t>
      </w:r>
    </w:p>
    <w:p w:rsidR="007D25C4" w:rsidRPr="007D25C4" w:rsidRDefault="007D25C4" w:rsidP="007D25C4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Approach run</w:t>
      </w:r>
    </w:p>
    <w:p w:rsidR="007D25C4" w:rsidRPr="007D25C4" w:rsidRDefault="007D25C4" w:rsidP="007D25C4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Withdrawal (carrying phase)</w:t>
      </w:r>
    </w:p>
    <w:p w:rsidR="007D25C4" w:rsidRPr="007D25C4" w:rsidRDefault="007D25C4" w:rsidP="007D25C4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Transition phase</w:t>
      </w:r>
    </w:p>
    <w:p w:rsidR="007D25C4" w:rsidRPr="007D25C4" w:rsidRDefault="007D25C4" w:rsidP="007D25C4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Delivery phase (throwing phase)</w:t>
      </w:r>
    </w:p>
    <w:p w:rsidR="007D25C4" w:rsidRPr="007D25C4" w:rsidRDefault="007D25C4" w:rsidP="007D25C4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Recovery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 xml:space="preserve">4. Five Creative Arts Forms Appreciated </w:t>
      </w:r>
      <w:proofErr w:type="gramStart"/>
      <w:r w:rsidRPr="007D25C4">
        <w:rPr>
          <w:rFonts w:eastAsia="Times New Roman"/>
          <w:b/>
          <w:bCs/>
          <w:sz w:val="27"/>
          <w:szCs w:val="27"/>
        </w:rPr>
        <w:t>Through</w:t>
      </w:r>
      <w:proofErr w:type="gramEnd"/>
      <w:r w:rsidRPr="007D25C4">
        <w:rPr>
          <w:rFonts w:eastAsia="Times New Roman"/>
          <w:b/>
          <w:bCs/>
          <w:sz w:val="27"/>
          <w:szCs w:val="27"/>
        </w:rPr>
        <w:t xml:space="preserve"> the Sense of Sight (5 marks)</w:t>
      </w:r>
    </w:p>
    <w:p w:rsidR="007D25C4" w:rsidRPr="007D25C4" w:rsidRDefault="007D25C4" w:rsidP="007D25C4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Painting</w:t>
      </w:r>
    </w:p>
    <w:p w:rsidR="007D25C4" w:rsidRPr="007D25C4" w:rsidRDefault="007D25C4" w:rsidP="007D25C4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Sculpture</w:t>
      </w:r>
    </w:p>
    <w:p w:rsidR="007D25C4" w:rsidRPr="007D25C4" w:rsidRDefault="007D25C4" w:rsidP="007D25C4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Photography</w:t>
      </w:r>
    </w:p>
    <w:p w:rsidR="007D25C4" w:rsidRPr="007D25C4" w:rsidRDefault="007D25C4" w:rsidP="007D25C4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Architecture</w:t>
      </w:r>
    </w:p>
    <w:p w:rsidR="007D25C4" w:rsidRPr="007D25C4" w:rsidRDefault="007D25C4" w:rsidP="007D25C4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Fashion Design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5. Elements of Play and Their Meanings (4 marks each)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a.) Theme</w:t>
      </w:r>
      <w:proofErr w:type="gramStart"/>
      <w:r w:rsidRPr="007D25C4">
        <w:rPr>
          <w:rFonts w:eastAsia="Times New Roman"/>
          <w:b/>
          <w:bCs/>
          <w:sz w:val="24"/>
          <w:szCs w:val="24"/>
        </w:rPr>
        <w:t>:</w:t>
      </w:r>
      <w:proofErr w:type="gramEnd"/>
      <w:r w:rsidRPr="007D25C4">
        <w:rPr>
          <w:rFonts w:eastAsia="Times New Roman"/>
          <w:sz w:val="24"/>
          <w:szCs w:val="24"/>
        </w:rPr>
        <w:br/>
        <w:t>The central idea or message in a play that reflects the main subject or moral lesson.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b.) Character</w:t>
      </w:r>
      <w:proofErr w:type="gramStart"/>
      <w:r w:rsidRPr="007D25C4">
        <w:rPr>
          <w:rFonts w:eastAsia="Times New Roman"/>
          <w:b/>
          <w:bCs/>
          <w:sz w:val="24"/>
          <w:szCs w:val="24"/>
        </w:rPr>
        <w:t>:</w:t>
      </w:r>
      <w:proofErr w:type="gramEnd"/>
      <w:r w:rsidRPr="007D25C4">
        <w:rPr>
          <w:rFonts w:eastAsia="Times New Roman"/>
          <w:sz w:val="24"/>
          <w:szCs w:val="24"/>
        </w:rPr>
        <w:br/>
        <w:t>A person, animal, or figure in a play who carries out the actions and conveys the story.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c.) Plot</w:t>
      </w:r>
      <w:proofErr w:type="gramStart"/>
      <w:r w:rsidRPr="007D25C4">
        <w:rPr>
          <w:rFonts w:eastAsia="Times New Roman"/>
          <w:b/>
          <w:bCs/>
          <w:sz w:val="24"/>
          <w:szCs w:val="24"/>
        </w:rPr>
        <w:t>:</w:t>
      </w:r>
      <w:proofErr w:type="gramEnd"/>
      <w:r w:rsidRPr="007D25C4">
        <w:rPr>
          <w:rFonts w:eastAsia="Times New Roman"/>
          <w:sz w:val="24"/>
          <w:szCs w:val="24"/>
        </w:rPr>
        <w:br/>
        <w:t>The sequence of events in a play, including the beginning, middle, and end.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d.) Setting</w:t>
      </w:r>
      <w:proofErr w:type="gramStart"/>
      <w:r w:rsidRPr="007D25C4">
        <w:rPr>
          <w:rFonts w:eastAsia="Times New Roman"/>
          <w:b/>
          <w:bCs/>
          <w:sz w:val="24"/>
          <w:szCs w:val="24"/>
        </w:rPr>
        <w:t>:</w:t>
      </w:r>
      <w:proofErr w:type="gramEnd"/>
      <w:r w:rsidRPr="007D25C4">
        <w:rPr>
          <w:rFonts w:eastAsia="Times New Roman"/>
          <w:sz w:val="24"/>
          <w:szCs w:val="24"/>
        </w:rPr>
        <w:br/>
        <w:t>The time and place where the events of a play take place.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6. Netball Skills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a.) Two Types of Passes Used in Netball</w:t>
      </w:r>
      <w:r w:rsidRPr="007D25C4">
        <w:rPr>
          <w:rFonts w:eastAsia="Times New Roman"/>
          <w:sz w:val="24"/>
          <w:szCs w:val="24"/>
        </w:rPr>
        <w:t xml:space="preserve"> (2 marks)</w:t>
      </w:r>
    </w:p>
    <w:p w:rsidR="007D25C4" w:rsidRPr="007D25C4" w:rsidRDefault="007D25C4" w:rsidP="007D25C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Chest pass</w:t>
      </w:r>
    </w:p>
    <w:p w:rsidR="007D25C4" w:rsidRPr="007D25C4" w:rsidRDefault="007D25C4" w:rsidP="007D25C4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lastRenderedPageBreak/>
        <w:t>Bounce pass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b.) Two Types of Landing Techniques in Netball</w:t>
      </w:r>
      <w:r w:rsidRPr="007D25C4">
        <w:rPr>
          <w:rFonts w:eastAsia="Times New Roman"/>
          <w:sz w:val="24"/>
          <w:szCs w:val="24"/>
        </w:rPr>
        <w:t xml:space="preserve"> (2 marks)</w:t>
      </w:r>
    </w:p>
    <w:p w:rsidR="007D25C4" w:rsidRPr="007D25C4" w:rsidRDefault="007D25C4" w:rsidP="007D25C4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One-foot landing</w:t>
      </w:r>
    </w:p>
    <w:p w:rsidR="007D25C4" w:rsidRPr="007D25C4" w:rsidRDefault="007D25C4" w:rsidP="007D25C4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Two-foot landing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c.) Three Importance of Pivoting in Netball</w:t>
      </w:r>
      <w:r w:rsidRPr="007D25C4">
        <w:rPr>
          <w:rFonts w:eastAsia="Times New Roman"/>
          <w:sz w:val="24"/>
          <w:szCs w:val="24"/>
        </w:rPr>
        <w:t xml:space="preserve"> (2 marks)</w:t>
      </w:r>
    </w:p>
    <w:p w:rsidR="007D25C4" w:rsidRPr="007D25C4" w:rsidRDefault="007D25C4" w:rsidP="007D25C4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Helps in maintaining ball control</w:t>
      </w:r>
    </w:p>
    <w:p w:rsidR="007D25C4" w:rsidRPr="007D25C4" w:rsidRDefault="007D25C4" w:rsidP="007D25C4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Enables quick passing and shooting</w:t>
      </w:r>
    </w:p>
    <w:p w:rsidR="007D25C4" w:rsidRPr="007D25C4" w:rsidRDefault="007D25C4" w:rsidP="007D25C4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Helps players avoid stepping violations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7. Dress Decoration Techniques</w:t>
      </w:r>
    </w:p>
    <w:p w:rsidR="007D25C4" w:rsidRPr="007D25C4" w:rsidRDefault="007D25C4" w:rsidP="007D25C4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A:</w:t>
      </w:r>
      <w:r w:rsidRPr="007D25C4">
        <w:rPr>
          <w:rFonts w:eastAsia="Times New Roman"/>
          <w:sz w:val="24"/>
          <w:szCs w:val="24"/>
        </w:rPr>
        <w:t xml:space="preserve"> Embroidery</w:t>
      </w:r>
    </w:p>
    <w:p w:rsidR="007D25C4" w:rsidRPr="007D25C4" w:rsidRDefault="007D25C4" w:rsidP="007D25C4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B:</w:t>
      </w:r>
      <w:r w:rsidRPr="007D25C4">
        <w:rPr>
          <w:rFonts w:eastAsia="Times New Roman"/>
          <w:sz w:val="24"/>
          <w:szCs w:val="24"/>
        </w:rPr>
        <w:t xml:space="preserve"> Beadwork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8. Four Techniques of Playing a Descant Recorder (4 marks)</w:t>
      </w:r>
    </w:p>
    <w:p w:rsidR="007D25C4" w:rsidRPr="007D25C4" w:rsidRDefault="007D25C4" w:rsidP="007D25C4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Proper finger placement</w:t>
      </w:r>
    </w:p>
    <w:p w:rsidR="007D25C4" w:rsidRPr="007D25C4" w:rsidRDefault="007D25C4" w:rsidP="007D25C4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Correct blowing technique</w:t>
      </w:r>
    </w:p>
    <w:p w:rsidR="007D25C4" w:rsidRPr="007D25C4" w:rsidRDefault="007D25C4" w:rsidP="007D25C4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Tonguing (articulation)</w:t>
      </w:r>
    </w:p>
    <w:p w:rsidR="007D25C4" w:rsidRPr="007D25C4" w:rsidRDefault="007D25C4" w:rsidP="007D25C4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Breath control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9. Three Safety Measures When Performing a High Jump (3 marks)</w:t>
      </w:r>
    </w:p>
    <w:p w:rsidR="007D25C4" w:rsidRPr="007D25C4" w:rsidRDefault="007D25C4" w:rsidP="007D25C4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Ensure the landing area is cushioned</w:t>
      </w:r>
    </w:p>
    <w:p w:rsidR="007D25C4" w:rsidRPr="007D25C4" w:rsidRDefault="007D25C4" w:rsidP="007D25C4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Perform warm-up exercises before jumping</w:t>
      </w:r>
    </w:p>
    <w:p w:rsidR="007D25C4" w:rsidRPr="007D25C4" w:rsidRDefault="007D25C4" w:rsidP="007D25C4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Use the correct jumping technique to avoid injuries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10. Identifying Music Notes (4 marks)</w:t>
      </w:r>
    </w:p>
    <w:p w:rsidR="007D25C4" w:rsidRPr="007D25C4" w:rsidRDefault="007D25C4" w:rsidP="007D25C4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Crotchet:</w:t>
      </w:r>
      <w:r w:rsidRPr="007D25C4">
        <w:rPr>
          <w:rFonts w:eastAsia="Times New Roman"/>
          <w:sz w:val="24"/>
          <w:szCs w:val="24"/>
        </w:rPr>
        <w:t xml:space="preserve"> One beat</w:t>
      </w:r>
    </w:p>
    <w:p w:rsidR="007D25C4" w:rsidRPr="007D25C4" w:rsidRDefault="007D25C4" w:rsidP="007D25C4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Minim:</w:t>
      </w:r>
      <w:r w:rsidRPr="007D25C4">
        <w:rPr>
          <w:rFonts w:eastAsia="Times New Roman"/>
          <w:sz w:val="24"/>
          <w:szCs w:val="24"/>
        </w:rPr>
        <w:t xml:space="preserve"> Two beats</w:t>
      </w:r>
    </w:p>
    <w:p w:rsidR="007D25C4" w:rsidRPr="007D25C4" w:rsidRDefault="007D25C4" w:rsidP="007D25C4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Quaver:</w:t>
      </w:r>
      <w:r w:rsidRPr="007D25C4">
        <w:rPr>
          <w:rFonts w:eastAsia="Times New Roman"/>
          <w:sz w:val="24"/>
          <w:szCs w:val="24"/>
        </w:rPr>
        <w:t xml:space="preserve"> Half a beat</w:t>
      </w:r>
    </w:p>
    <w:p w:rsidR="007D25C4" w:rsidRPr="007D25C4" w:rsidRDefault="007D25C4" w:rsidP="007D25C4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Semi-quaver:</w:t>
      </w:r>
      <w:r w:rsidRPr="007D25C4">
        <w:rPr>
          <w:rFonts w:eastAsia="Times New Roman"/>
          <w:sz w:val="24"/>
          <w:szCs w:val="24"/>
        </w:rPr>
        <w:t xml:space="preserve"> Quarter beat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11. Five Different Types of Beads Used in Beadwork (5 marks)</w:t>
      </w:r>
    </w:p>
    <w:p w:rsidR="007D25C4" w:rsidRPr="007D25C4" w:rsidRDefault="007D25C4" w:rsidP="007D25C4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Glass beads</w:t>
      </w:r>
    </w:p>
    <w:p w:rsidR="007D25C4" w:rsidRPr="007D25C4" w:rsidRDefault="007D25C4" w:rsidP="007D25C4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Wooden beads</w:t>
      </w:r>
    </w:p>
    <w:p w:rsidR="007D25C4" w:rsidRPr="007D25C4" w:rsidRDefault="007D25C4" w:rsidP="007D25C4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Plastic beads</w:t>
      </w:r>
    </w:p>
    <w:p w:rsidR="007D25C4" w:rsidRPr="007D25C4" w:rsidRDefault="007D25C4" w:rsidP="007D25C4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Ceramic beads</w:t>
      </w:r>
    </w:p>
    <w:p w:rsidR="007D25C4" w:rsidRPr="007D25C4" w:rsidRDefault="007D25C4" w:rsidP="007D25C4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Metal beads</w:t>
      </w:r>
    </w:p>
    <w:p w:rsidR="007D25C4" w:rsidRPr="007D25C4" w:rsidRDefault="007D25C4" w:rsidP="007D25C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</w:rPr>
      </w:pPr>
      <w:r w:rsidRPr="007D25C4">
        <w:rPr>
          <w:rFonts w:eastAsia="Times New Roman"/>
          <w:b/>
          <w:bCs/>
          <w:sz w:val="27"/>
          <w:szCs w:val="27"/>
        </w:rPr>
        <w:t>12. Physical Fitness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a.) Definition of Physical Fitness</w:t>
      </w:r>
      <w:r w:rsidRPr="007D25C4">
        <w:rPr>
          <w:rFonts w:eastAsia="Times New Roman"/>
          <w:sz w:val="24"/>
          <w:szCs w:val="24"/>
        </w:rPr>
        <w:t xml:space="preserve"> (1 mark</w:t>
      </w:r>
      <w:proofErr w:type="gramStart"/>
      <w:r w:rsidRPr="007D25C4">
        <w:rPr>
          <w:rFonts w:eastAsia="Times New Roman"/>
          <w:sz w:val="24"/>
          <w:szCs w:val="24"/>
        </w:rPr>
        <w:t>)</w:t>
      </w:r>
      <w:proofErr w:type="gramEnd"/>
      <w:r w:rsidRPr="007D25C4">
        <w:rPr>
          <w:rFonts w:eastAsia="Times New Roman"/>
          <w:sz w:val="24"/>
          <w:szCs w:val="24"/>
        </w:rPr>
        <w:br/>
        <w:t>The ability of the body to perform physical activities efficiently without excessive fatigue.</w:t>
      </w:r>
    </w:p>
    <w:p w:rsidR="007D25C4" w:rsidRPr="007D25C4" w:rsidRDefault="007D25C4" w:rsidP="007D25C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b/>
          <w:bCs/>
          <w:sz w:val="24"/>
          <w:szCs w:val="24"/>
        </w:rPr>
        <w:t>b.) Two Components of Physical Fitness</w:t>
      </w:r>
      <w:r w:rsidRPr="007D25C4">
        <w:rPr>
          <w:rFonts w:eastAsia="Times New Roman"/>
          <w:sz w:val="24"/>
          <w:szCs w:val="24"/>
        </w:rPr>
        <w:t xml:space="preserve"> (2 marks)</w:t>
      </w:r>
    </w:p>
    <w:p w:rsidR="007D25C4" w:rsidRPr="007D25C4" w:rsidRDefault="007D25C4" w:rsidP="007D25C4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t>Cardiovascular endurance</w:t>
      </w:r>
    </w:p>
    <w:p w:rsidR="007D25C4" w:rsidRPr="007D25C4" w:rsidRDefault="007D25C4" w:rsidP="007D25C4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7D25C4">
        <w:rPr>
          <w:rFonts w:eastAsia="Times New Roman"/>
          <w:sz w:val="24"/>
          <w:szCs w:val="24"/>
        </w:rPr>
        <w:lastRenderedPageBreak/>
        <w:t>Muscular strength</w:t>
      </w:r>
    </w:p>
    <w:p w:rsidR="007D25C4" w:rsidRDefault="007D25C4" w:rsidP="007D25C4">
      <w:pPr>
        <w:jc w:val="center"/>
        <w:rPr>
          <w:sz w:val="20"/>
          <w:szCs w:val="20"/>
        </w:rPr>
      </w:pPr>
    </w:p>
    <w:sectPr w:rsidR="007D25C4">
      <w:pgSz w:w="12240" w:h="15840"/>
      <w:pgMar w:top="438" w:right="720" w:bottom="0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DA0"/>
    <w:multiLevelType w:val="multilevel"/>
    <w:tmpl w:val="87C6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7169E"/>
    <w:multiLevelType w:val="multilevel"/>
    <w:tmpl w:val="D84C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EA1B56"/>
    <w:multiLevelType w:val="multilevel"/>
    <w:tmpl w:val="CCC8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2D490B"/>
    <w:multiLevelType w:val="multilevel"/>
    <w:tmpl w:val="C114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F43E5"/>
    <w:multiLevelType w:val="multilevel"/>
    <w:tmpl w:val="DC48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A875FA"/>
    <w:multiLevelType w:val="multilevel"/>
    <w:tmpl w:val="6E4A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3B6E9B"/>
    <w:multiLevelType w:val="multilevel"/>
    <w:tmpl w:val="1C5C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DB3FAA"/>
    <w:multiLevelType w:val="multilevel"/>
    <w:tmpl w:val="1F6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DB3147"/>
    <w:multiLevelType w:val="multilevel"/>
    <w:tmpl w:val="4D4E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1E1FCA"/>
    <w:multiLevelType w:val="multilevel"/>
    <w:tmpl w:val="6DEC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BA0BE9"/>
    <w:multiLevelType w:val="multilevel"/>
    <w:tmpl w:val="29D4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6539EE"/>
    <w:multiLevelType w:val="multilevel"/>
    <w:tmpl w:val="3B90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0D71B7"/>
    <w:multiLevelType w:val="multilevel"/>
    <w:tmpl w:val="A068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1"/>
  </w:num>
  <w:num w:numId="7">
    <w:abstractNumId w:val="11"/>
  </w:num>
  <w:num w:numId="8">
    <w:abstractNumId w:val="7"/>
  </w:num>
  <w:num w:numId="9">
    <w:abstractNumId w:val="2"/>
  </w:num>
  <w:num w:numId="10">
    <w:abstractNumId w:val="5"/>
  </w:num>
  <w:num w:numId="11">
    <w:abstractNumId w:val="0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562"/>
    <w:rsid w:val="00492562"/>
    <w:rsid w:val="007D25C4"/>
    <w:rsid w:val="00AA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D25C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D25C4"/>
    <w:rPr>
      <w:rFonts w:eastAsia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D25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D25C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D25C4"/>
    <w:rPr>
      <w:rFonts w:eastAsia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D25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3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4</cp:revision>
  <dcterms:created xsi:type="dcterms:W3CDTF">2025-03-26T15:26:00Z</dcterms:created>
  <dcterms:modified xsi:type="dcterms:W3CDTF">2025-03-29T11:37:00Z</dcterms:modified>
</cp:coreProperties>
</file>