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818" w:rsidRPr="000A6818" w:rsidRDefault="000A6818" w:rsidP="000A6818">
      <w:pPr>
        <w:spacing w:after="200" w:line="276" w:lineRule="auto"/>
        <w:jc w:val="center"/>
        <w:rPr>
          <w:rFonts w:ascii="Times New Roman" w:hAnsi="Times New Roman"/>
          <w:b/>
          <w:sz w:val="32"/>
          <w:szCs w:val="24"/>
          <w:u w:val="single"/>
        </w:rPr>
      </w:pPr>
      <w:r w:rsidRPr="000A6818">
        <w:rPr>
          <w:rFonts w:ascii="Times New Roman" w:hAnsi="Times New Roman"/>
          <w:b/>
          <w:sz w:val="32"/>
          <w:szCs w:val="24"/>
          <w:u w:val="single"/>
        </w:rPr>
        <w:t>GRADE 8 KISWAHILI RECORD OF WORK (RATIONALISED)</w:t>
      </w:r>
    </w:p>
    <w:p w:rsidR="000A6818" w:rsidRPr="00923643" w:rsidRDefault="000A6818" w:rsidP="000A6818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>SOMO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KISWAHILI</w:t>
      </w:r>
      <w:bookmarkStart w:id="0" w:name="_GoBack"/>
      <w:bookmarkEnd w:id="0"/>
    </w:p>
    <w:p w:rsidR="000A6818" w:rsidRPr="00923643" w:rsidRDefault="000A6818" w:rsidP="000A6818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JINA LA MWALIMU</w:t>
      </w:r>
      <w:r w:rsidRPr="00923643">
        <w:rPr>
          <w:rFonts w:ascii="Times New Roman" w:hAnsi="Times New Roman"/>
          <w:b/>
          <w:sz w:val="24"/>
          <w:szCs w:val="24"/>
        </w:rPr>
        <w:t>:</w:t>
      </w:r>
    </w:p>
    <w:p w:rsidR="000A6818" w:rsidRPr="00923643" w:rsidRDefault="000A6818" w:rsidP="000A6818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GR</w:t>
      </w:r>
      <w:r>
        <w:rPr>
          <w:rFonts w:ascii="Times New Roman" w:hAnsi="Times New Roman"/>
          <w:b/>
          <w:sz w:val="24"/>
          <w:szCs w:val="24"/>
        </w:rPr>
        <w:t>E</w:t>
      </w:r>
      <w:r w:rsidRPr="00923643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>I</w:t>
      </w:r>
      <w:r w:rsidRPr="00923643">
        <w:rPr>
          <w:rFonts w:ascii="Times New Roman" w:hAnsi="Times New Roman"/>
          <w:b/>
          <w:sz w:val="24"/>
          <w:szCs w:val="24"/>
        </w:rPr>
        <w:t xml:space="preserve">: </w:t>
      </w:r>
      <w:r w:rsidRPr="006C3FF0">
        <w:rPr>
          <w:rFonts w:ascii="Times New Roman" w:hAnsi="Times New Roman"/>
          <w:bCs/>
          <w:sz w:val="24"/>
          <w:szCs w:val="24"/>
        </w:rPr>
        <w:t>8</w:t>
      </w:r>
    </w:p>
    <w:p w:rsidR="000A6818" w:rsidRPr="00923643" w:rsidRDefault="000A6818" w:rsidP="000A6818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MUHULA</w:t>
      </w:r>
      <w:r w:rsidRPr="00923643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06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620"/>
        <w:gridCol w:w="4860"/>
        <w:gridCol w:w="1260"/>
        <w:gridCol w:w="1890"/>
      </w:tblGrid>
      <w:tr w:rsidR="000A6818" w:rsidRPr="00C73050" w:rsidTr="000A6818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WIKI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MADA</w:t>
            </w:r>
          </w:p>
          <w:p w:rsidR="000A6818" w:rsidRPr="0003187A" w:rsidRDefault="000A6818" w:rsidP="006A07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KAZI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MAONI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AI</w:t>
            </w: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</w:tr>
      <w:tr w:rsidR="000A6818" w:rsidRPr="00C73050" w:rsidTr="000A6818">
        <w:trPr>
          <w:trHeight w:val="32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shd w:val="clear" w:color="auto" w:fill="auto"/>
            <w:hideMark/>
          </w:tcPr>
          <w:p w:rsidR="000A6818" w:rsidRPr="00FE31ED" w:rsidRDefault="000A6818" w:rsidP="006A070B">
            <w:pPr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Viwakilishi:vya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 Nafsi, Vionyeshi na vya Idadi (Vipindi 2)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a) kutambua viwakilishi vya nafsi, vionyeshi/viashiria na vya idadi katika matini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b) Kutumia ipasavyo viwakilishi vya nafsi, vionyeshi/viashiria na vya idadi katika matini</w:t>
            </w:r>
          </w:p>
          <w:p w:rsidR="000A6818" w:rsidRPr="00FE31ED" w:rsidRDefault="000A6818" w:rsidP="006A070B">
            <w:pPr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c) Kuchangamkia matumizi yafaayo ya viwakilishi vya nafsi, vionyeshi/viashiria na vya idadi ili kufanikisha mawasiliano.</w:t>
            </w:r>
          </w:p>
        </w:tc>
        <w:tc>
          <w:tcPr>
            <w:tcW w:w="1260" w:type="dxa"/>
          </w:tcPr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 xml:space="preserve">SARUFI 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Viwakilishi:vya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 Nafsi, Vionyeshi na vya Idadi (Vipindi 2)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a) kutambua viwakilishi vya nafsi, vionyeshi/viashiria na vya idadi katika matini</w:t>
            </w:r>
          </w:p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b) Kutumia ipasavyo viwakilishi vya nafsi, vionyeshi/viashiria na vya idadi katika matini</w:t>
            </w:r>
          </w:p>
          <w:p w:rsidR="000A6818" w:rsidRPr="00C73050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c) </w:t>
            </w:r>
            <w:r w:rsidRPr="00BE3B03">
              <w:rPr>
                <w:rFonts w:ascii="Times New Roman" w:hAnsi="Times New Roman"/>
                <w:sz w:val="24"/>
                <w:szCs w:val="24"/>
              </w:rPr>
              <w:t>Kuchangamkia matumizi yafaayo ya viwakilishi vya nafsi, vionyeshi/viashiria na vya idadi ili kufanikisha mawasiliano.</w:t>
            </w:r>
          </w:p>
        </w:tc>
        <w:tc>
          <w:tcPr>
            <w:tcW w:w="1260" w:type="dxa"/>
          </w:tcPr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8414C2" w:rsidRDefault="000A6818" w:rsidP="006A070B">
            <w:pPr>
              <w:spacing w:line="240" w:lineRule="auto"/>
              <w:ind w:left="-18"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KUSIKILIZA NA KUZUNGUMZA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Kusikiliza kwa Kina Sauti: /g/na/gh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/(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a)kutambua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sauti /g/na/gh/ katika silabi na maneno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b)kutamka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sauti/g/na /gh/ ipasavyo katika silabi na maneno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c)kutumia maneno yenye sauti /g/na/gh/ ipasavyo katika matiniili kuyatofautisha kimatamshi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d)kuchangamkia matamshi bora ya sauti/g/na /gh/ katika mazungumzo ya kawaida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Kusikiliza kwa Kina Sauti: /g/na/gh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/(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a)kutambua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sauti /g/na/gh/ katika silabi na maneno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b)kutamka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sauti/g/na /gh/ ipasavyo katika silabi na maneno</w:t>
            </w:r>
          </w:p>
          <w:p w:rsidR="000A6818" w:rsidRPr="00BE3B03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c)kutumia maneno yenye sauti /g/na/gh/ ipasavyo katika matiniili kuyatofautisha kimatamshi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d)kuchangamkia matamshi bora ya sauti/g/na /gh/ katika mazungumzo ya kawaida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KUSOMA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Mapana Matini ya Kujichagulia (Vipindi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msamiati uliotumiwa katika matini ya kujichagulia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ipasavyo msamiati unaotokana na matini aliyosoma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c)kujenga mazoea ya kusoma matini za miktadha mbalimbali ili kupanua mawanda ya fikra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Mapana Matini ya Kujichagulia (Vipindi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a)kutoa</w:t>
            </w:r>
            <w:proofErr w:type="gramEnd"/>
            <w:r w:rsidRPr="00BE3B03">
              <w:rPr>
                <w:sz w:val="24"/>
                <w:szCs w:val="24"/>
              </w:rPr>
              <w:t xml:space="preserve"> muhtasari wa matini ya kujichagulia aliyosoma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b)kuweka</w:t>
            </w:r>
            <w:proofErr w:type="gramEnd"/>
            <w:r w:rsidRPr="00BE3B03">
              <w:rPr>
                <w:sz w:val="24"/>
                <w:szCs w:val="24"/>
              </w:rPr>
              <w:t xml:space="preserve"> daftarini rekodi ya aliyosoma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c)kujenga mazoea ya kusoma matini za miktadha mbalimbali ili kupanua mawanda ya fikra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Barua ya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Kirafiki(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umuhimu wa barua ya kirafiki ya kutoa shukrani 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b)kutambua</w:t>
            </w:r>
            <w:proofErr w:type="gramEnd"/>
            <w:r w:rsidRPr="00BE3B03">
              <w:rPr>
                <w:sz w:val="24"/>
                <w:szCs w:val="24"/>
              </w:rPr>
              <w:t xml:space="preserve"> ujumbe unaoafiki barua ya kirafiki ya kutoa shukrani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c)kukuzamazoea ya kuandika barua ya kirafiki ya kutoa shukranikatika maisha ya kila siku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36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hideMark/>
          </w:tcPr>
          <w:p w:rsidR="000A6818" w:rsidRPr="00E34876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Barua ya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Kirafiki(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vipengele vya kimuundo vya barua ya kirafiki ya kutoa shukrani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lastRenderedPageBreak/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barua ya kirafiki ya kutoa shukranikwa kuzingatia ujumbe, lugha na muundo ipasavyo 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c)kukuzamazoea ya kuandika barua ya kirafiki ya kutoa shukranikatika maisha ya kila siku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Viwakilishi vya Sifa, Pekee na Viulizi (Vipindi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a) kutambua viwakilishi vya sifa, vya pekee na viulizi katika matini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b) kutumia viwakilishi vya sifa, vya pekee na viulizi ifaavyo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kutumia viwakilishi vya sifa, vya pekee na viulizi katika mawasiliano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Viwakilishi vya Sifa, Pekee na Viulizi (Vipindi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a) kutambua viwakilishi vya sifa, vya pekee na viulizi katika matini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b) kutumia viwakilishi vya sifa, vya pekee na viulizi ifaavyo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kutumia viwakilishi vya sifa, vya pekee na viulizi katika mawasiliano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KUSIKILIZA NA KUZUNGUMZA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Hadithi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Mighani(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a) kueleza maana ya mighani ili kuibainisha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b)kueleza</w:t>
            </w:r>
            <w:proofErr w:type="gramEnd"/>
            <w:r w:rsidRPr="00BE3B03">
              <w:rPr>
                <w:sz w:val="24"/>
                <w:szCs w:val="24"/>
              </w:rPr>
              <w:t xml:space="preserve"> sifa za mighani ili kuipambanua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 Kuchangamkia kushiriki katika uwasilishaji wa mighani katika miktadha mbalimbali ya kijamii.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3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E34876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Hadithi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Mighani(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a)kujadili</w:t>
            </w:r>
            <w:proofErr w:type="gramEnd"/>
            <w:r w:rsidRPr="00BE3B03">
              <w:rPr>
                <w:sz w:val="24"/>
                <w:szCs w:val="24"/>
              </w:rPr>
              <w:t xml:space="preserve"> ujumbe na lugha katika mighani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b)kusimulia</w:t>
            </w:r>
            <w:proofErr w:type="gramEnd"/>
            <w:r w:rsidRPr="00BE3B03">
              <w:rPr>
                <w:sz w:val="24"/>
                <w:szCs w:val="24"/>
              </w:rPr>
              <w:t xml:space="preserve"> mighani kwa kuzingatia vipengelevifaavyo vya uwasilishaji wa mighani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 Kuchangamkia kushiriki katika uwasilishaji wa mighani katika miktadha mbalimbali ya kijamii.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KUSOMA</w:t>
            </w:r>
          </w:p>
        </w:tc>
        <w:tc>
          <w:tcPr>
            <w:tcW w:w="4860" w:type="dxa"/>
            <w:shd w:val="clear" w:color="auto" w:fill="auto"/>
          </w:tcPr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Kusoma kwa Kina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Tamthilia(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a)kueleza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maana ya tamthilia ili kuipambanua </w:t>
            </w:r>
          </w:p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b)kujadili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sifa za tamthilia kama utanzu wa fasihi andishi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lastRenderedPageBreak/>
              <w:t>c)kuchangamkia usomaji wa tamthilia ili kukuza stadi ya kusoma.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Kusoma kwa Kina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Tamthilia(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a)kueleza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maana ya tamthilia ili kuipambanua </w:t>
            </w:r>
          </w:p>
          <w:p w:rsidR="000A6818" w:rsidRDefault="000A6818" w:rsidP="006A070B">
            <w:pPr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3B03">
              <w:rPr>
                <w:rFonts w:ascii="Times New Roman" w:hAnsi="Times New Roman"/>
                <w:sz w:val="24"/>
                <w:szCs w:val="24"/>
              </w:rPr>
              <w:t>b)kujadili</w:t>
            </w:r>
            <w:proofErr w:type="gramEnd"/>
            <w:r w:rsidRPr="00BE3B03">
              <w:rPr>
                <w:rFonts w:ascii="Times New Roman" w:hAnsi="Times New Roman"/>
                <w:sz w:val="24"/>
                <w:szCs w:val="24"/>
              </w:rPr>
              <w:t xml:space="preserve"> sifa za tamthilia kama utanzu wa fasihi andishi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sz w:val="24"/>
                <w:szCs w:val="24"/>
              </w:rPr>
              <w:t>c)kuchangamkia usomaji wa tamthilia ili kukuza stadi ya kusoma.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4860" w:type="dxa"/>
            <w:shd w:val="clear" w:color="auto" w:fill="auto"/>
          </w:tcPr>
          <w:p w:rsidR="000A6818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KubuniMasimulizi(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a)kubaini</w:t>
            </w:r>
            <w:proofErr w:type="gramEnd"/>
            <w:r w:rsidRPr="00BE3B03">
              <w:rPr>
                <w:sz w:val="24"/>
                <w:szCs w:val="24"/>
              </w:rPr>
              <w:t xml:space="preserve"> wazo moja kuu la insha ya masimulizi atakayoandika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masimulizi inayoendeleza wazo moja kuu katika kila aya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kuandika insha za masimulizi katika maisha ya kila siku akizingatia ujumbe uliotegemezwa kwenye wazo moja kuu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3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E34876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KubuniMasimulizi(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a)kubaini</w:t>
            </w:r>
            <w:proofErr w:type="gramEnd"/>
            <w:r w:rsidRPr="00BE3B03">
              <w:rPr>
                <w:sz w:val="24"/>
                <w:szCs w:val="24"/>
              </w:rPr>
              <w:t xml:space="preserve"> wazo moja kuu la insha ya masimulizi atakayoandika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masimulizi inayoendeleza wazo moja kuu katika kila aya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kuandika insha za masimulizi katika maisha ya kila siku akizingatia ujumbe uliotegemezwa kwenye wazo moja kuu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4860" w:type="dxa"/>
            <w:shd w:val="clear" w:color="auto" w:fill="auto"/>
          </w:tcPr>
          <w:p w:rsidR="000A6818" w:rsidRPr="0078157B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Viwakilishi Vimilikishi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Visisitizi(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viwakilishi vimilikishi na visisitizi katika matini 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viwakilishi vimilikishi na visisitizi ipasavyo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kutumia viwakilishi vimilikishi na visisitizi katika sentensi na vifungu.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78157B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Viwakilishi Vimilikishi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Visisitizi(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viwakilishi vimilikishi na visisitizi katika matini 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viwakilishi vimilikishi na visisitizi ipasavyo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kutumia viwakilishi vimilikishi na visisitizi katika sentensi na vifungu.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KUSIKILIZA NA KUZUNGUMZA</w:t>
            </w:r>
          </w:p>
        </w:tc>
        <w:tc>
          <w:tcPr>
            <w:tcW w:w="4860" w:type="dxa"/>
            <w:shd w:val="clear" w:color="auto" w:fill="auto"/>
          </w:tcPr>
          <w:p w:rsidR="000A6818" w:rsidRPr="0078157B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Hadithi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Visasili(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visasili ili kuibanishab)kujadili sifa za visasili ili kuipambanua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b)kujadili</w:t>
            </w:r>
            <w:proofErr w:type="gramEnd"/>
            <w:r w:rsidRPr="00BE3B03">
              <w:rPr>
                <w:sz w:val="24"/>
                <w:szCs w:val="24"/>
              </w:rPr>
              <w:t xml:space="preserve"> vipengele vya kimsingi katikauwasilishaji wa visasili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Kufurahia uchambuzi na uwasilishaji wa visasili ili kujenga umahiri katika fasihi simulizi.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78157B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Hadithi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Visasili(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a)kujadili</w:t>
            </w:r>
            <w:proofErr w:type="gramEnd"/>
            <w:r w:rsidRPr="00BE3B03">
              <w:rPr>
                <w:sz w:val="24"/>
                <w:szCs w:val="24"/>
              </w:rPr>
              <w:t xml:space="preserve"> vipengele vya kimsingi katikauwasilishaji wa visasili 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b)kuwasilisha</w:t>
            </w:r>
            <w:proofErr w:type="gramEnd"/>
            <w:r w:rsidRPr="00BE3B03">
              <w:rPr>
                <w:sz w:val="24"/>
                <w:szCs w:val="24"/>
              </w:rPr>
              <w:t xml:space="preserve"> visasili kwa kuzingatia uwasilishaji ufaao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Kufurahia uchambuzi na uwasilishaji wa visasili ili kujenga umahiri katika fasihi simulizi.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KUSOMA</w:t>
            </w:r>
          </w:p>
        </w:tc>
        <w:tc>
          <w:tcPr>
            <w:tcW w:w="4860" w:type="dxa"/>
            <w:shd w:val="clear" w:color="auto" w:fill="auto"/>
          </w:tcPr>
          <w:p w:rsidR="000A6818" w:rsidRPr="0078157B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Ufasaha (Vipindi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a)kusoma</w:t>
            </w:r>
            <w:proofErr w:type="gramEnd"/>
            <w:r w:rsidRPr="00BE3B03">
              <w:rPr>
                <w:sz w:val="24"/>
                <w:szCs w:val="24"/>
              </w:rPr>
              <w:t xml:space="preserve"> kifungu kwa kuzingatia matamshi bora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b)kusoma</w:t>
            </w:r>
            <w:proofErr w:type="gramEnd"/>
            <w:r w:rsidRPr="00BE3B03">
              <w:rPr>
                <w:sz w:val="24"/>
                <w:szCs w:val="24"/>
              </w:rPr>
              <w:t xml:space="preserve"> kifungu kwakasi ifaayo</w:t>
            </w:r>
            <w:r>
              <w:rPr>
                <w:sz w:val="24"/>
                <w:szCs w:val="24"/>
              </w:rPr>
              <w:t>.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kusoma kifungu kwa kuzingatia vipengele vya usomaji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AD7452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Ufasaha (Vipindi 2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a)kusoma</w:t>
            </w:r>
            <w:proofErr w:type="gramEnd"/>
            <w:r w:rsidRPr="00BE3B03">
              <w:rPr>
                <w:sz w:val="24"/>
                <w:szCs w:val="24"/>
              </w:rPr>
              <w:t xml:space="preserve"> kifungu kwa kutumia sauti ipasavyo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b)kusoma</w:t>
            </w:r>
            <w:proofErr w:type="gramEnd"/>
            <w:r w:rsidRPr="00BE3B03">
              <w:rPr>
                <w:sz w:val="24"/>
                <w:szCs w:val="24"/>
              </w:rPr>
              <w:t xml:space="preserve"> kifungu kwa kuambatanisha ishara zifaazo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kusoma kifungu kwa kuzingatia vipengele vya usomaji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4860" w:type="dxa"/>
            <w:shd w:val="clear" w:color="auto" w:fill="auto"/>
          </w:tcPr>
          <w:p w:rsidR="000A6818" w:rsidRPr="00AD7452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KubuniMasimulizi(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mbinu za lughakatika insha ya masimulizi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b)kujadili</w:t>
            </w:r>
            <w:proofErr w:type="gramEnd"/>
            <w:r w:rsidRPr="00BE3B03">
              <w:rPr>
                <w:sz w:val="24"/>
                <w:szCs w:val="24"/>
              </w:rPr>
              <w:t xml:space="preserve"> umuhimu wa mbinu za lugha katika insha za masimulizi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kuandika insha ya masimulizi akizingatia lugha, wahusika na mandhari ifaavyo ili kukuza ubunifu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326781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KubuniMasimulizi(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a)kujadili</w:t>
            </w:r>
            <w:proofErr w:type="gramEnd"/>
            <w:r w:rsidRPr="00BE3B03">
              <w:rPr>
                <w:sz w:val="24"/>
                <w:szCs w:val="24"/>
              </w:rPr>
              <w:t xml:space="preserve"> wahusika na mandhari katika insha za masimulizi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masimulizi akizingatia mbinu za lugha, wahusika wanaobainika na mandhari ifaavyo </w:t>
            </w:r>
          </w:p>
          <w:p w:rsidR="000A6818" w:rsidRPr="00326781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lastRenderedPageBreak/>
              <w:t>c)kufurahia kuandika insha ya masimulizi akizingatia lugha, wahusika na mandhari ifaavyo ili kukuza ubunifu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326781" w:rsidRDefault="000A6818" w:rsidP="006A070B">
            <w:pPr>
              <w:spacing w:before="240" w:line="240" w:lineRule="auto"/>
              <w:ind w:left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6781">
              <w:rPr>
                <w:rFonts w:ascii="Times New Roman" w:hAnsi="Times New Roman"/>
                <w:b/>
                <w:bCs/>
                <w:sz w:val="24"/>
                <w:szCs w:val="24"/>
              </w:rPr>
              <w:t>LIKIZO FUPI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4860" w:type="dxa"/>
            <w:shd w:val="clear" w:color="auto" w:fill="auto"/>
          </w:tcPr>
          <w:p w:rsidR="000A6818" w:rsidRPr="00326781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Nyakati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Hali(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hali ya mazoea na timilifu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hali ya mazoea na timilifu ipasavyo katikamatini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kutumia hali ya mazoea na timilifu ipasavyo ili kufanikisha mawasiliano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326781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Nyakati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Hali(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hali ya mazoea na timilifu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hali ya mazoea na timilifu ipasavyo katikamatini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kutumia hali ya mazoea na timilifu ipasavyo ili kufanikisha mawasiliano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KUSIKILIZA NA KUZUNGUMZA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Kusikiliza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Maagizo(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maagizo ili kuyapambanua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b)kutambua</w:t>
            </w:r>
            <w:proofErr w:type="gramEnd"/>
            <w:r w:rsidRPr="00BE3B03">
              <w:rPr>
                <w:sz w:val="24"/>
                <w:szCs w:val="24"/>
              </w:rPr>
              <w:t xml:space="preserve"> maagizo katika miktadha mbalimbali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kutoa na kufuata maagizo ifaavyo katika miktadha mbalimbali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Kusikiliza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Maagizo(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maagizo katika miktadha mbalimbali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b)kujadili</w:t>
            </w:r>
            <w:proofErr w:type="gramEnd"/>
            <w:r w:rsidRPr="00BE3B03">
              <w:rPr>
                <w:sz w:val="24"/>
                <w:szCs w:val="24"/>
              </w:rPr>
              <w:t xml:space="preserve"> sifa za kimsingi za maagizo yafaayod)kutoa na kupokea maagizo ipasavyo</w:t>
            </w:r>
          </w:p>
          <w:p w:rsidR="000A6818" w:rsidRPr="00EC43DE" w:rsidRDefault="000A6818" w:rsidP="006A070B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kutoa na kufuata maagizo ifaavyo katika miktadha mbalimbali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KUSOMA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Kusoma kwa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Ufahamu(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43C09">
              <w:rPr>
                <w:bCs/>
                <w:sz w:val="24"/>
                <w:szCs w:val="24"/>
              </w:rPr>
              <w:t>a)</w:t>
            </w:r>
            <w:r w:rsidRPr="00BE3B03">
              <w:rPr>
                <w:sz w:val="24"/>
                <w:szCs w:val="24"/>
              </w:rPr>
              <w:t>kudondoa</w:t>
            </w:r>
            <w:proofErr w:type="gramEnd"/>
            <w:r w:rsidRPr="00BE3B03">
              <w:rPr>
                <w:sz w:val="24"/>
                <w:szCs w:val="24"/>
              </w:rPr>
              <w:t xml:space="preserve"> habari mahususi katika kifungu cha ufahamu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msamiati kulingana na muktadha wa kifungu cha ufahamu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kusoma kwa ufahamu ili kukuza uelewa wa habari.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Kusoma kwa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Ufahamu(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r w:rsidRPr="00BE3B03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43C09">
              <w:rPr>
                <w:bCs/>
                <w:sz w:val="24"/>
                <w:szCs w:val="24"/>
              </w:rPr>
              <w:t>a</w:t>
            </w:r>
            <w:r w:rsidRPr="00BE3B03">
              <w:rPr>
                <w:b/>
                <w:sz w:val="24"/>
                <w:szCs w:val="24"/>
              </w:rPr>
              <w:t>)</w:t>
            </w:r>
            <w:r w:rsidRPr="00BE3B03">
              <w:rPr>
                <w:sz w:val="24"/>
                <w:szCs w:val="24"/>
              </w:rPr>
              <w:t>kudondoa</w:t>
            </w:r>
            <w:proofErr w:type="gramEnd"/>
            <w:r w:rsidRPr="00BE3B03">
              <w:rPr>
                <w:sz w:val="24"/>
                <w:szCs w:val="24"/>
              </w:rPr>
              <w:t xml:space="preserve"> habari mahususi katika kifungu cha ufahamu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msamiati kulingana na muktadha wa kifungu cha ufahamu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 kuchangamkia kusoma kwa ufahamu ili kukuza uelewa wa habari.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4860" w:type="dxa"/>
            <w:shd w:val="clear" w:color="auto" w:fill="auto"/>
          </w:tcPr>
          <w:p w:rsidR="000A6818" w:rsidRPr="00843C09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ya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Maelekezo(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insha ya maelekezo katika matini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b)kujadilisifa</w:t>
            </w:r>
            <w:proofErr w:type="gramEnd"/>
            <w:r w:rsidRPr="00BE3B03">
              <w:rPr>
                <w:sz w:val="24"/>
                <w:szCs w:val="24"/>
              </w:rPr>
              <w:t xml:space="preserve"> za insha ya maelekezo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c)kufurahiakuandika insha za maelekezo maishani.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ya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Maelekezo(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a)kujadilisifa</w:t>
            </w:r>
            <w:proofErr w:type="gramEnd"/>
            <w:r w:rsidRPr="00BE3B03">
              <w:rPr>
                <w:sz w:val="24"/>
                <w:szCs w:val="24"/>
              </w:rPr>
              <w:t xml:space="preserve"> za insha ya maelekezo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0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maelekezo akizingatia anwani na mpangilio ufaao 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c)kufurahiakuandika insha za maelekezo maishani.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SARUFI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Nyakati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Hali(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wakati uliopita hali timilifu na wakati ujao hali timilifu ili kuzipambanua</w:t>
            </w:r>
          </w:p>
          <w:p w:rsidR="000A6818" w:rsidRPr="00843C09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b)kutambua</w:t>
            </w:r>
            <w:proofErr w:type="gramEnd"/>
            <w:r w:rsidRPr="00BE3B03">
              <w:rPr>
                <w:sz w:val="24"/>
                <w:szCs w:val="24"/>
              </w:rPr>
              <w:t xml:space="preserve"> viambishi vya wakati uliopitahali timilifu na wakati ujao hali timilifu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kutumia ipasavyo wakati uliopita hali timilifu na wakati ujao hali timilifu ili kufanikishamawasiliano.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Nyakati na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Hali(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viambishi vya wakati uliopitahali timilifu na wakati ujao hali timilifu katika matini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b)kutumia</w:t>
            </w:r>
            <w:proofErr w:type="gramEnd"/>
            <w:r w:rsidRPr="00BE3B03">
              <w:rPr>
                <w:sz w:val="24"/>
                <w:szCs w:val="24"/>
              </w:rPr>
              <w:t xml:space="preserve"> ipasavyo wakati uliopitahali timilifu na wakatiujao hali timilifu katika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c)kuchangamkia kutumia ipasavyo wakati uliopita hali timilifu na wakati ujao hali timilifu ili kufanikishamawasiliano.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Default="000A6818" w:rsidP="006A070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KUSIKILIZA NA KUZUNGUMZA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Kusikilizakwa Kufasiri(Vipindi2)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ujumbe katika matini ya kusikiliza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b)kueleza</w:t>
            </w:r>
            <w:proofErr w:type="gramEnd"/>
            <w:r w:rsidRPr="00BE3B03">
              <w:rPr>
                <w:sz w:val="24"/>
                <w:szCs w:val="24"/>
              </w:rPr>
              <w:t xml:space="preserve"> uhusiano kati ya ujumbe wa matini na maisha ya kila siku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lastRenderedPageBreak/>
              <w:t>c)kujadili mafunzo yanayotokana na ujumbe wa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d)kujenga mazoea ya kuhusisha ujumbe katika matini na hali ya maisha ya kila siku.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E34876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Kusikilizakwa Kufasiri(Vipindi2)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ujumbe katika matini ya kusikiliza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b)kueleza</w:t>
            </w:r>
            <w:proofErr w:type="gramEnd"/>
            <w:r w:rsidRPr="00BE3B03">
              <w:rPr>
                <w:sz w:val="24"/>
                <w:szCs w:val="24"/>
              </w:rPr>
              <w:t xml:space="preserve"> uhusiano kati ya ujumbe wa matini na maisha ya kila siku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c)kujadili mafunzo yanayotokana na ujumbe wa matini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d)kujenga mazoea ya kuhusisha ujumbe katika matini na hali ya maisha ya kila siku.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KUSOMA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KinaTamthilia (Vipindi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maudhui na dhamira katika fasihi ili kuvipambanua 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b)kutambua</w:t>
            </w:r>
            <w:proofErr w:type="gramEnd"/>
            <w:r w:rsidRPr="00BE3B03">
              <w:rPr>
                <w:sz w:val="24"/>
                <w:szCs w:val="24"/>
              </w:rPr>
              <w:t xml:space="preserve"> maudhui katikatamthilia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c)kujenga mazoea ya usomaji wa kazi za kifasihi ili kujenga misingi ya uchambuzi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843C09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Kusoma kwa KinaTamthilia (Vipindi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a)kutambua</w:t>
            </w:r>
            <w:proofErr w:type="gramEnd"/>
            <w:r w:rsidRPr="00BE3B03">
              <w:rPr>
                <w:sz w:val="24"/>
                <w:szCs w:val="24"/>
              </w:rPr>
              <w:t xml:space="preserve"> dhamira katika tamthilia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b)kujadili</w:t>
            </w:r>
            <w:proofErr w:type="gramEnd"/>
            <w:r w:rsidRPr="00BE3B03">
              <w:rPr>
                <w:sz w:val="24"/>
                <w:szCs w:val="24"/>
              </w:rPr>
              <w:t xml:space="preserve"> dhamira katika tamthilia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c)kujenga mazoea ya usomaji wa kazi za kifasihi ili kujenga misingi ya uchambuzi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rFonts w:ascii="Times New Roman" w:hAnsi="Times New Roman"/>
                <w:b/>
                <w:sz w:val="24"/>
                <w:szCs w:val="24"/>
              </w:rPr>
              <w:t>KUANDIKA</w:t>
            </w: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KubuniMdokezo(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a)kueleza</w:t>
            </w:r>
            <w:proofErr w:type="gramEnd"/>
            <w:r w:rsidRPr="00BE3B03">
              <w:rPr>
                <w:sz w:val="24"/>
                <w:szCs w:val="24"/>
              </w:rPr>
              <w:t xml:space="preserve"> maana ya insha ya mdokezo ili kuipambanua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mdokezo kwa kuzingatia vipengele vya uandishi husika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kuandika insha za mdokezo ili kukuza ubunifu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A6818" w:rsidRPr="00FE31ED" w:rsidRDefault="000A6818" w:rsidP="006A070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b/>
                <w:sz w:val="24"/>
                <w:szCs w:val="24"/>
              </w:rPr>
            </w:pPr>
            <w:r w:rsidRPr="008414C2">
              <w:rPr>
                <w:rFonts w:ascii="Times New Roman" w:hAnsi="Times New Roman"/>
                <w:b/>
                <w:sz w:val="24"/>
                <w:szCs w:val="24"/>
              </w:rPr>
              <w:t xml:space="preserve">Insha za </w:t>
            </w:r>
            <w:proofErr w:type="gramStart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KubuniMdokezo(</w:t>
            </w:r>
            <w:proofErr w:type="gramEnd"/>
            <w:r w:rsidRPr="008414C2">
              <w:rPr>
                <w:rFonts w:ascii="Times New Roman" w:hAnsi="Times New Roman"/>
                <w:b/>
                <w:sz w:val="24"/>
                <w:szCs w:val="24"/>
              </w:rPr>
              <w:t>Vipindi 2)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a)kujadili</w:t>
            </w:r>
            <w:proofErr w:type="gramEnd"/>
            <w:r w:rsidRPr="00BE3B03">
              <w:rPr>
                <w:sz w:val="24"/>
                <w:szCs w:val="24"/>
              </w:rPr>
              <w:t xml:space="preserve"> vipengele vya insha ya mdokezo</w:t>
            </w:r>
          </w:p>
          <w:p w:rsidR="000A6818" w:rsidRPr="00BE3B03" w:rsidRDefault="000A6818" w:rsidP="006A070B">
            <w:pPr>
              <w:pStyle w:val="ListParagraph"/>
              <w:spacing w:after="200" w:line="240" w:lineRule="auto"/>
              <w:ind w:left="-18" w:right="-108"/>
              <w:rPr>
                <w:sz w:val="24"/>
                <w:szCs w:val="24"/>
              </w:rPr>
            </w:pPr>
            <w:proofErr w:type="gramStart"/>
            <w:r w:rsidRPr="00BE3B03">
              <w:rPr>
                <w:sz w:val="24"/>
                <w:szCs w:val="24"/>
              </w:rPr>
              <w:t>b)kuandika</w:t>
            </w:r>
            <w:proofErr w:type="gramEnd"/>
            <w:r w:rsidRPr="00BE3B03">
              <w:rPr>
                <w:sz w:val="24"/>
                <w:szCs w:val="24"/>
              </w:rPr>
              <w:t xml:space="preserve"> insha ya mdokezo kwa kuzingatia vipengele vya uandishi husika</w:t>
            </w:r>
          </w:p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B03">
              <w:rPr>
                <w:sz w:val="24"/>
                <w:szCs w:val="24"/>
              </w:rPr>
              <w:t>c)kufurahia kuandika insha za mdokezo ili kukuza ubunifu</w:t>
            </w:r>
          </w:p>
        </w:tc>
        <w:tc>
          <w:tcPr>
            <w:tcW w:w="1260" w:type="dxa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818" w:rsidRPr="00C73050" w:rsidTr="000A6818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Default="000A6818" w:rsidP="006A070B"/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MTIHANI WA MWISHO WA MUHULA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818" w:rsidRPr="00C73050" w:rsidRDefault="000A6818" w:rsidP="006A07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16FE" w:rsidRDefault="00BC16FE"/>
    <w:sectPr w:rsidR="00BC16FE" w:rsidSect="000A6818">
      <w:pgSz w:w="12240" w:h="15840"/>
      <w:pgMar w:top="630" w:right="90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18"/>
    <w:rsid w:val="000A6818"/>
    <w:rsid w:val="00362FD0"/>
    <w:rsid w:val="00BC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C2CB"/>
  <w15:chartTrackingRefBased/>
  <w15:docId w15:val="{EB08174F-EC1B-4B77-AD42-E6FD7FDD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818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2024-03-12T13:42:00Z</dcterms:created>
  <dcterms:modified xsi:type="dcterms:W3CDTF">2024-03-12T14:11:00Z</dcterms:modified>
</cp:coreProperties>
</file>