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10E" w:rsidRPr="008000FD" w:rsidRDefault="0085310E" w:rsidP="0085310E">
      <w:pPr>
        <w:pStyle w:val="NoSpacing"/>
        <w:jc w:val="center"/>
        <w:rPr>
          <w:rFonts w:ascii="Times New Roman" w:hAnsi="Times New Roman"/>
          <w:color w:val="4472C4"/>
          <w:sz w:val="28"/>
          <w:u w:val="single"/>
        </w:rPr>
      </w:pPr>
      <w:bookmarkStart w:id="0" w:name="_Hlk123231890"/>
      <w:bookmarkStart w:id="1" w:name="_Hlk123710771"/>
      <w:bookmarkStart w:id="2" w:name="_Hlk123712610"/>
      <w:r w:rsidRPr="008000FD">
        <w:rPr>
          <w:rFonts w:ascii="Times New Roman" w:hAnsi="Times New Roman"/>
          <w:b/>
          <w:sz w:val="28"/>
          <w:u w:val="single"/>
        </w:rPr>
        <w:t>2024 RATIONALIZED PRE-TECHNICAL STUDIES GRADE 8 RECORDS OF WORK - TERM 1</w:t>
      </w:r>
      <w:bookmarkStart w:id="3" w:name="_GoBack"/>
      <w:bookmarkEnd w:id="3"/>
    </w:p>
    <w:bookmarkEnd w:id="0"/>
    <w:bookmarkEnd w:id="1"/>
    <w:bookmarkEnd w:id="2"/>
    <w:p w:rsidR="0085310E" w:rsidRPr="00923643" w:rsidRDefault="0085310E" w:rsidP="0085310E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SCHOOL:</w:t>
      </w:r>
    </w:p>
    <w:p w:rsidR="0085310E" w:rsidRPr="00923643" w:rsidRDefault="0085310E" w:rsidP="0085310E">
      <w:pPr>
        <w:tabs>
          <w:tab w:val="left" w:pos="993"/>
          <w:tab w:val="left" w:pos="4140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23643">
        <w:rPr>
          <w:rFonts w:ascii="Times New Roman" w:hAnsi="Times New Roman"/>
          <w:b/>
          <w:sz w:val="24"/>
          <w:szCs w:val="24"/>
        </w:rPr>
        <w:t>LEARNING AREA</w:t>
      </w:r>
      <w:r w:rsidRPr="00923643">
        <w:rPr>
          <w:rFonts w:ascii="Times New Roman" w:hAnsi="Times New Roman"/>
          <w:bCs/>
          <w:sz w:val="24"/>
          <w:szCs w:val="24"/>
        </w:rPr>
        <w:t>:</w:t>
      </w:r>
      <w:r w:rsidRPr="00923643">
        <w:rPr>
          <w:bCs/>
          <w:sz w:val="24"/>
          <w:szCs w:val="24"/>
        </w:rPr>
        <w:t xml:space="preserve"> </w:t>
      </w:r>
      <w:r w:rsidRPr="0092364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PRE-TECHNICAL STUDIES</w:t>
      </w:r>
    </w:p>
    <w:p w:rsidR="0085310E" w:rsidRPr="00923643" w:rsidRDefault="0085310E" w:rsidP="0085310E">
      <w:pPr>
        <w:tabs>
          <w:tab w:val="left" w:pos="993"/>
        </w:tabs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>NAME OF THE TEACHER:</w:t>
      </w:r>
    </w:p>
    <w:p w:rsidR="0085310E" w:rsidRPr="00923643" w:rsidRDefault="0085310E" w:rsidP="0085310E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GRADE: </w:t>
      </w:r>
      <w:r w:rsidRPr="004D2CF6">
        <w:rPr>
          <w:rFonts w:ascii="Times New Roman" w:hAnsi="Times New Roman"/>
          <w:bCs/>
          <w:sz w:val="24"/>
          <w:szCs w:val="24"/>
        </w:rPr>
        <w:t>8</w:t>
      </w:r>
    </w:p>
    <w:p w:rsidR="0085310E" w:rsidRPr="00923643" w:rsidRDefault="0085310E" w:rsidP="0085310E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923643">
        <w:rPr>
          <w:rFonts w:ascii="Times New Roman" w:hAnsi="Times New Roman"/>
          <w:b/>
          <w:sz w:val="24"/>
          <w:szCs w:val="24"/>
        </w:rPr>
        <w:t xml:space="preserve">TERM: </w:t>
      </w:r>
      <w:r>
        <w:rPr>
          <w:rFonts w:ascii="Times New Roman" w:hAnsi="Times New Roman"/>
          <w:bCs/>
          <w:sz w:val="24"/>
          <w:szCs w:val="24"/>
        </w:rPr>
        <w:t>1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4536"/>
        <w:gridCol w:w="1984"/>
        <w:gridCol w:w="1418"/>
      </w:tblGrid>
      <w:tr w:rsidR="0085310E" w:rsidRPr="00C73050" w:rsidTr="0047726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  <w:p w:rsidR="0085310E" w:rsidRPr="000318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WORK COVERED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SIGN</w:t>
            </w:r>
          </w:p>
        </w:tc>
      </w:tr>
      <w:tr w:rsidR="0085310E" w:rsidRPr="00C73050" w:rsidTr="0047726B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10E" w:rsidRPr="00FE31ED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possible causes of fire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possible causes of fire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videos on possible causes of fire in the work environment.</w:t>
            </w:r>
          </w:p>
          <w:p w:rsidR="0085310E" w:rsidRPr="00C73050" w:rsidRDefault="0085310E" w:rsidP="0085310E">
            <w:pPr>
              <w:numPr>
                <w:ilvl w:val="0"/>
                <w:numId w:val="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Recognize the possible causes of fire in a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ways of preventing fire outbreak in the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ways of preventing fire outbreak in the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posters showing the ways of preventing fire outbreak at the work environment.</w:t>
            </w:r>
          </w:p>
          <w:p w:rsidR="0085310E" w:rsidRPr="00C73050" w:rsidRDefault="0085310E" w:rsidP="0085310E">
            <w:pPr>
              <w:numPr>
                <w:ilvl w:val="0"/>
                <w:numId w:val="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ways of preventing fire outbreak in the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fire fighting methods/techniques to stop fire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Describe the fire fighting methods applicable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videos clips on fire fighting methods applicable in a work environment.</w:t>
            </w:r>
          </w:p>
          <w:p w:rsidR="0085310E" w:rsidRPr="00C73050" w:rsidRDefault="0085310E" w:rsidP="0085310E">
            <w:pPr>
              <w:numPr>
                <w:ilvl w:val="0"/>
                <w:numId w:val="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Acknowledge the fire fighting methods applicable in a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Default="0085310E" w:rsidP="0085310E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 fire fighting methods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Demonstrate  the fire fighting methods to put out fire.</w:t>
            </w:r>
          </w:p>
          <w:p w:rsidR="0085310E" w:rsidRPr="00C73050" w:rsidRDefault="0085310E" w:rsidP="0085310E">
            <w:pPr>
              <w:numPr>
                <w:ilvl w:val="0"/>
                <w:numId w:val="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Enjoy role playing the fire fighting methods to put out a fire outbreak in a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Outline the need for observing fire safety in the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importance of observing fire safety in the work environment.</w:t>
            </w:r>
          </w:p>
          <w:p w:rsidR="0085310E" w:rsidRPr="00C73050" w:rsidRDefault="0085310E" w:rsidP="0085310E">
            <w:pPr>
              <w:numPr>
                <w:ilvl w:val="0"/>
                <w:numId w:val="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need for fire safety in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terms;Data safety,Data privacy and Data threats.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data threats in electronic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on data threats and their causes.</w:t>
            </w:r>
          </w:p>
          <w:p w:rsidR="0085310E" w:rsidRPr="00C73050" w:rsidRDefault="0085310E" w:rsidP="0085310E">
            <w:pPr>
              <w:numPr>
                <w:ilvl w:val="0"/>
                <w:numId w:val="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data threats in electronic devices.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Fire and Data Safety.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ways of securing data stored in electronic device.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ways of securing data stored in electronic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posters showing ways of securing data from data threats in electronic devices.</w:t>
            </w:r>
          </w:p>
          <w:p w:rsidR="0085310E" w:rsidRPr="00C73050" w:rsidRDefault="0085310E" w:rsidP="0085310E">
            <w:pPr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ways of securing data stored in electronic devices.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10E" w:rsidRPr="00E34876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 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categories of 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functions of the 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Draw a flowchart on manila paper showing the categories of computer hardware and their functions.</w:t>
            </w:r>
          </w:p>
          <w:p w:rsidR="0085310E" w:rsidRPr="00C73050" w:rsidRDefault="0085310E" w:rsidP="0085310E">
            <w:pPr>
              <w:numPr>
                <w:ilvl w:val="0"/>
                <w:numId w:val="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Value the importance of computer hardware in a user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categories of input devices in a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categories of input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pictures and information on the categories of input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Use the different input devices to perform simple tasks.</w:t>
            </w:r>
          </w:p>
          <w:p w:rsidR="0085310E" w:rsidRPr="00C73050" w:rsidRDefault="0085310E" w:rsidP="0085310E">
            <w:pPr>
              <w:numPr>
                <w:ilvl w:val="0"/>
                <w:numId w:val="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uses of the the different categories of input devices.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examples of output devices in computer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functions of the output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more information on output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Perform tasks using computer output devices in user environment.</w:t>
            </w:r>
          </w:p>
          <w:p w:rsidR="0085310E" w:rsidRPr="00C73050" w:rsidRDefault="0085310E" w:rsidP="0085310E">
            <w:pPr>
              <w:numPr>
                <w:ilvl w:val="0"/>
                <w:numId w:val="1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uses of output devices in a user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categories of computer output devices in a computer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categories of computer output devices in a computer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Search the internet for more information on the categories of computer output devices.</w:t>
            </w:r>
          </w:p>
          <w:p w:rsidR="0085310E" w:rsidRPr="00C73050" w:rsidRDefault="0085310E" w:rsidP="0085310E">
            <w:pPr>
              <w:numPr>
                <w:ilvl w:val="0"/>
                <w:numId w:val="1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categories of output devices in computer user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E34876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Mention examples of storage devices in a computer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categories of storage devices.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on the Fixed storage devices.</w:t>
            </w:r>
          </w:p>
          <w:p w:rsidR="0085310E" w:rsidRPr="00C73050" w:rsidRDefault="0085310E" w:rsidP="0085310E">
            <w:pPr>
              <w:numPr>
                <w:ilvl w:val="0"/>
                <w:numId w:val="1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Locate fixed storage devices in a computer.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Computer Hardware.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types of removable storage devices used in the computer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reasons for using removable storage devices in a computing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factors considered when selecting removable storage device for use.</w:t>
            </w:r>
          </w:p>
          <w:p w:rsidR="0085310E" w:rsidRPr="00C73050" w:rsidRDefault="0085310E" w:rsidP="0085310E">
            <w:pPr>
              <w:numPr>
                <w:ilvl w:val="0"/>
                <w:numId w:val="1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uses of the removable storage devices.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Consumer and Investor Protection.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terms Consumer and Investor protection.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the importance of consumer and investor protection in Kenya.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importance of consumer and investor protection in Kenya.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on the importance of consumer and investor protection in the country.</w:t>
            </w:r>
          </w:p>
          <w:p w:rsidR="0085310E" w:rsidRPr="00C73050" w:rsidRDefault="0085310E" w:rsidP="0085310E">
            <w:pPr>
              <w:numPr>
                <w:ilvl w:val="0"/>
                <w:numId w:val="1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need for consumer and investor protection in a country.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Consumer and Investor Protection.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Outline ways in which consumers and investors protect themselves.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ways in which consumers and investors protect themselves.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ways in which consumer and investors protect themselves.</w:t>
            </w:r>
          </w:p>
          <w:p w:rsidR="0085310E" w:rsidRPr="00C73050" w:rsidRDefault="0085310E" w:rsidP="0085310E">
            <w:pPr>
              <w:numPr>
                <w:ilvl w:val="0"/>
                <w:numId w:val="1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ways in which consumers and investors protect themselves.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E34876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Consumer and Investor Protection.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ways in which the government protects consumers and investors.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ways in which the government protects consumers and investors.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on ways in which government protects consumers and investors.</w:t>
            </w:r>
          </w:p>
          <w:p w:rsidR="0085310E" w:rsidRPr="00C73050" w:rsidRDefault="0085310E" w:rsidP="0085310E">
            <w:pPr>
              <w:numPr>
                <w:ilvl w:val="0"/>
                <w:numId w:val="1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role of government in protecting consumers and investors in a country.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Foundation of Pre-Technical Studies.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Consumer and Investor Protection.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ways in which non-governmental organizations protect consumers and investors.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ways in which Non-Governmental organizations protect consumers and investors.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ways in which non-governmental organizations protect consumers and investors.</w:t>
            </w:r>
          </w:p>
          <w:p w:rsidR="0085310E" w:rsidRPr="00C73050" w:rsidRDefault="0085310E" w:rsidP="0085310E">
            <w:pPr>
              <w:numPr>
                <w:ilvl w:val="0"/>
                <w:numId w:val="1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roles played by non-governmental organizations in protecting consumers and investors.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 Composite material.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composite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pictures of common composite materials.</w:t>
            </w:r>
          </w:p>
          <w:p w:rsidR="0085310E" w:rsidRPr="00C73050" w:rsidRDefault="0085310E" w:rsidP="0085310E">
            <w:pPr>
              <w:numPr>
                <w:ilvl w:val="0"/>
                <w:numId w:val="1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Collect some of the composite materials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List the common composite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Describe the composition of composite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charts showing the composition of the different composite materials.</w:t>
            </w:r>
          </w:p>
          <w:p w:rsidR="0085310E" w:rsidRPr="00C73050" w:rsidRDefault="0085310E" w:rsidP="0085310E">
            <w:pPr>
              <w:numPr>
                <w:ilvl w:val="0"/>
                <w:numId w:val="1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constituent substances in composite materials.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the unique characteristics of 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Relate the composite materials to their uses in work environment.</w:t>
            </w:r>
          </w:p>
          <w:p w:rsidR="0085310E" w:rsidRPr="00C73050" w:rsidRDefault="0085310E" w:rsidP="0085310E">
            <w:pPr>
              <w:numPr>
                <w:ilvl w:val="0"/>
                <w:numId w:val="2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importance of composite materials used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careers associated with composite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Describe the careers associated with composite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posters/flashcards showing the careers related to use of composite materials.</w:t>
            </w:r>
          </w:p>
          <w:p w:rsidR="0085310E" w:rsidRPr="00C73050" w:rsidRDefault="0085310E" w:rsidP="0085310E">
            <w:pPr>
              <w:numPr>
                <w:ilvl w:val="0"/>
                <w:numId w:val="2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different careers related to use of composite materials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Composite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importance of composite materials used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importance of composite materials.</w:t>
            </w:r>
          </w:p>
          <w:p w:rsidR="0085310E" w:rsidRPr="00C73050" w:rsidRDefault="0085310E" w:rsidP="0085310E">
            <w:pPr>
              <w:numPr>
                <w:ilvl w:val="0"/>
                <w:numId w:val="2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importance of composite materials used in the locality 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Ceramic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Identify the common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Describe the common types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and pictures of ceramic materials.</w:t>
            </w:r>
          </w:p>
          <w:p w:rsidR="0085310E" w:rsidRPr="00C73050" w:rsidRDefault="0085310E" w:rsidP="0085310E">
            <w:pPr>
              <w:numPr>
                <w:ilvl w:val="0"/>
                <w:numId w:val="2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common ceramic materials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Ceramic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physical properties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physical properties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Conduct simple experiments to investigate the physical properties of ceramic materials.</w:t>
            </w:r>
          </w:p>
          <w:p w:rsidR="0085310E" w:rsidRPr="00C73050" w:rsidRDefault="0085310E" w:rsidP="0085310E">
            <w:pPr>
              <w:numPr>
                <w:ilvl w:val="0"/>
                <w:numId w:val="2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properties of ceramic materials.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Ceramic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the uses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uses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more information on uses of ceramic materials.</w:t>
            </w:r>
          </w:p>
          <w:p w:rsidR="0085310E" w:rsidRPr="00C73050" w:rsidRDefault="0085310E" w:rsidP="0085310E">
            <w:pPr>
              <w:numPr>
                <w:ilvl w:val="0"/>
                <w:numId w:val="2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uses of ceramic materials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Ceramic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careers related to use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careers related to use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posters showing the careers related to use of ceramic materials in the locality.</w:t>
            </w:r>
          </w:p>
          <w:p w:rsidR="0085310E" w:rsidRPr="00C73050" w:rsidRDefault="0085310E" w:rsidP="0085310E">
            <w:pPr>
              <w:numPr>
                <w:ilvl w:val="0"/>
                <w:numId w:val="2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careers related to ceramic materials.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Materials for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Ceramic Materials.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State the importance of ceramic materials used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importance of ceramic materials in the locality.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importance for more information on importance of ceramic materials used in locality.</w:t>
            </w:r>
          </w:p>
          <w:p w:rsidR="0085310E" w:rsidRPr="00C73050" w:rsidRDefault="0085310E" w:rsidP="0085310E">
            <w:pPr>
              <w:numPr>
                <w:ilvl w:val="0"/>
                <w:numId w:val="2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importance of ceramic materials used in the locality.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51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Business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terms: Communication, Business Communication and Communication Channel.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forms of communication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oral/verbal communication channels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advantages and disadvantages of oral communication in a work environment.</w:t>
            </w:r>
          </w:p>
          <w:p w:rsidR="0085310E" w:rsidRPr="00C73050" w:rsidRDefault="0085310E" w:rsidP="0085310E">
            <w:pPr>
              <w:numPr>
                <w:ilvl w:val="0"/>
                <w:numId w:val="2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 of oral communication channels in a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b/>
                <w:sz w:val="24"/>
                <w:szCs w:val="24"/>
              </w:rPr>
              <w:t>MID-TERM BREAK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Business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written channels of communication used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advantages and disadvantages of written communication channels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2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one type of written communication to communicate with different audiences in a business.</w:t>
            </w:r>
          </w:p>
          <w:p w:rsidR="0085310E" w:rsidRPr="00C73050" w:rsidRDefault="0085310E" w:rsidP="0085310E">
            <w:pPr>
              <w:numPr>
                <w:ilvl w:val="0"/>
                <w:numId w:val="2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 of written communication channels in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Business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 audio-visual channels of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audio-visual forms of communication used in a business.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advantages and disadvantages of audio-visual forms of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information on the audio-visual forms of communication.</w:t>
            </w:r>
          </w:p>
          <w:p w:rsidR="0085310E" w:rsidRPr="00C73050" w:rsidRDefault="0085310E" w:rsidP="0085310E">
            <w:pPr>
              <w:numPr>
                <w:ilvl w:val="0"/>
                <w:numId w:val="3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 of audio-visual forms of communication in a business.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Business Communication.</w:t>
            </w:r>
          </w:p>
          <w:p w:rsidR="0085310E" w:rsidRPr="00DC227A" w:rsidRDefault="0085310E" w:rsidP="0085310E">
            <w:pPr>
              <w:numPr>
                <w:ilvl w:val="0"/>
                <w:numId w:val="3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factors considered when selecting channels of communication in a work environment.</w:t>
            </w:r>
          </w:p>
          <w:p w:rsidR="0085310E" w:rsidRPr="00DC227A" w:rsidRDefault="0085310E" w:rsidP="0085310E">
            <w:pPr>
              <w:numPr>
                <w:ilvl w:val="0"/>
                <w:numId w:val="3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Explain the factors considered when selecting channels of communication in a work environment.</w:t>
            </w:r>
          </w:p>
          <w:p w:rsidR="0085310E" w:rsidRPr="00DC227A" w:rsidRDefault="0085310E" w:rsidP="0085310E">
            <w:pPr>
              <w:numPr>
                <w:ilvl w:val="0"/>
                <w:numId w:val="31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more information on the factors considered when selecting channels of communication.</w:t>
            </w:r>
          </w:p>
          <w:p w:rsidR="0085310E" w:rsidRPr="00C73050" w:rsidRDefault="0085310E" w:rsidP="0085310E">
            <w:pPr>
              <w:numPr>
                <w:ilvl w:val="0"/>
                <w:numId w:val="3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factors considered when selecting channels of communication.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Communication.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Business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the ethical and unethical practices in business communication.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2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Analyze the ethical and unethical practices in business communication.</w:t>
            </w:r>
          </w:p>
          <w:p w:rsidR="0085310E" w:rsidRPr="00C73050" w:rsidRDefault="0085310E" w:rsidP="0085310E">
            <w:pPr>
              <w:numPr>
                <w:ilvl w:val="0"/>
                <w:numId w:val="3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ethical and unethical practices in business communication.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Cutting Tools.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 Cutting tool.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common cutting tools used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Describe the cutting tools used in a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3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Draw the common cutting tools used in a work environment.</w:t>
            </w:r>
          </w:p>
          <w:p w:rsidR="0085310E" w:rsidRPr="00C73050" w:rsidRDefault="0085310E" w:rsidP="0085310E">
            <w:pPr>
              <w:numPr>
                <w:ilvl w:val="0"/>
                <w:numId w:val="3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different cutting tools used in the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Cutting Tools.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uses of the different cutting tools used in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uses of the cutting tools used in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audio-visual aids to observe the use of cutting tools in work environment.</w:t>
            </w:r>
          </w:p>
          <w:p w:rsidR="0085310E" w:rsidRPr="00C73050" w:rsidRDefault="0085310E" w:rsidP="0085310E">
            <w:pPr>
              <w:numPr>
                <w:ilvl w:val="0"/>
                <w:numId w:val="3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Appreciate the uses of the cutting tools in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Cutting Tools.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Select one cutting tool in a user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Outline instructions on how to use the selected cutting tool safely.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5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Carry out a task using the selected cutting tool in a work environment.</w:t>
            </w:r>
          </w:p>
          <w:p w:rsidR="0085310E" w:rsidRPr="00C73050" w:rsidRDefault="0085310E" w:rsidP="0085310E">
            <w:pPr>
              <w:numPr>
                <w:ilvl w:val="0"/>
                <w:numId w:val="3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Enjoy carrying out the task using a cutting tool.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E34876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Cutting Tools.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ways of caring for cutting tools in the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ways of caring for cutting tools in the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6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Practise how to care for any of the cutting tool in work environment.</w:t>
            </w:r>
          </w:p>
          <w:p w:rsidR="0085310E" w:rsidRPr="00C73050" w:rsidRDefault="0085310E" w:rsidP="0085310E">
            <w:pPr>
              <w:numPr>
                <w:ilvl w:val="0"/>
                <w:numId w:val="3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need for caring the cutting tools in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Cutting Tools.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State the importance of cutting tools in the work environment.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importance of cutting tools in the work environment.</w:t>
            </w:r>
          </w:p>
          <w:p w:rsidR="0085310E" w:rsidRPr="00C73050" w:rsidRDefault="0085310E" w:rsidP="0085310E">
            <w:pPr>
              <w:numPr>
                <w:ilvl w:val="0"/>
                <w:numId w:val="3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lastRenderedPageBreak/>
              <w:t>Recognise the importance of cutting tools in the work environment.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Define the term Production unit as used in business.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factors to consider when locating a 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Discuss the factors to consider when locating a 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8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Prepare posters to show factors to consider when locating a production unit.</w:t>
            </w:r>
          </w:p>
          <w:p w:rsidR="0085310E" w:rsidRPr="00C73050" w:rsidRDefault="0085310E" w:rsidP="0085310E">
            <w:pPr>
              <w:numPr>
                <w:ilvl w:val="0"/>
                <w:numId w:val="3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Acknowledge the factors to consider when locating a production unit.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Identify the factors that determine the size of a 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Explain the factors that determine the size of a production unit.</w:t>
            </w:r>
          </w:p>
          <w:p w:rsidR="0085310E" w:rsidRPr="00DC227A" w:rsidRDefault="0085310E" w:rsidP="0085310E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Search the internet for factors that determine the size of a production unit.</w:t>
            </w:r>
          </w:p>
          <w:p w:rsidR="0085310E" w:rsidRPr="00C73050" w:rsidRDefault="0085310E" w:rsidP="0085310E">
            <w:pPr>
              <w:numPr>
                <w:ilvl w:val="0"/>
                <w:numId w:val="3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Recognise factors that determine the size of a production unit.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FE31ED" w:rsidRDefault="0085310E" w:rsidP="0047726B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Tools and Production.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Production Unit &amp; Cutting Tools.</w:t>
            </w:r>
          </w:p>
          <w:p w:rsidR="0085310E" w:rsidRPr="00DC227A" w:rsidRDefault="0085310E" w:rsidP="0047726B">
            <w:pPr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Assessment.</w:t>
            </w:r>
          </w:p>
          <w:p w:rsidR="0085310E" w:rsidRPr="00756D19" w:rsidRDefault="0085310E" w:rsidP="0085310E">
            <w:pPr>
              <w:pStyle w:val="ListParagraph"/>
              <w:numPr>
                <w:ilvl w:val="0"/>
                <w:numId w:val="40"/>
              </w:num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27A">
              <w:rPr>
                <w:rFonts w:ascii="Times New Roman" w:hAnsi="Times New Roman"/>
                <w:sz w:val="24"/>
                <w:szCs w:val="24"/>
              </w:rPr>
              <w:t>Answer the questions on the sub-strand correctly.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10E" w:rsidRPr="00C73050" w:rsidTr="0047726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Default="0085310E" w:rsidP="0047726B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 xml:space="preserve">END OF TERM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TWO </w:t>
            </w: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EXAM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INATION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10E" w:rsidRPr="00C73050" w:rsidRDefault="0085310E" w:rsidP="004772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5310E" w:rsidRDefault="0085310E" w:rsidP="0085310E"/>
    <w:p w:rsidR="0085310E" w:rsidRDefault="0085310E" w:rsidP="0085310E"/>
    <w:p w:rsidR="0085310E" w:rsidRDefault="0085310E" w:rsidP="0085310E"/>
    <w:p w:rsidR="00BC16FE" w:rsidRDefault="00BC16FE"/>
    <w:sectPr w:rsidR="00BC16FE" w:rsidSect="0085310E">
      <w:pgSz w:w="12240" w:h="15840"/>
      <w:pgMar w:top="540" w:right="720" w:bottom="1440" w:left="450" w:header="720" w:footer="9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99F6FF3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ECA61F2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4"/>
    <w:multiLevelType w:val="hybridMultilevel"/>
    <w:tmpl w:val="AC247DE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5C02181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6"/>
    <w:multiLevelType w:val="hybridMultilevel"/>
    <w:tmpl w:val="106AFA4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7"/>
    <w:multiLevelType w:val="hybridMultilevel"/>
    <w:tmpl w:val="27EE4E2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545715"/>
    <w:multiLevelType w:val="hybridMultilevel"/>
    <w:tmpl w:val="582CE5C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C351E7"/>
    <w:multiLevelType w:val="hybridMultilevel"/>
    <w:tmpl w:val="A2A89C7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F5719"/>
    <w:multiLevelType w:val="hybridMultilevel"/>
    <w:tmpl w:val="A3C099E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64029"/>
    <w:multiLevelType w:val="hybridMultilevel"/>
    <w:tmpl w:val="685294A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D0BEC"/>
    <w:multiLevelType w:val="hybridMultilevel"/>
    <w:tmpl w:val="C3ECBFC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2A3E6E"/>
    <w:multiLevelType w:val="hybridMultilevel"/>
    <w:tmpl w:val="8228D11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2D2688"/>
    <w:multiLevelType w:val="hybridMultilevel"/>
    <w:tmpl w:val="487420D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790787"/>
    <w:multiLevelType w:val="hybridMultilevel"/>
    <w:tmpl w:val="76E475D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39065B"/>
    <w:multiLevelType w:val="hybridMultilevel"/>
    <w:tmpl w:val="A8FAF15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77820"/>
    <w:multiLevelType w:val="hybridMultilevel"/>
    <w:tmpl w:val="18C0C75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B951A4"/>
    <w:multiLevelType w:val="hybridMultilevel"/>
    <w:tmpl w:val="1F5211A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FD23A4"/>
    <w:multiLevelType w:val="hybridMultilevel"/>
    <w:tmpl w:val="7278C78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37833"/>
    <w:multiLevelType w:val="hybridMultilevel"/>
    <w:tmpl w:val="376EE0A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F625F"/>
    <w:multiLevelType w:val="hybridMultilevel"/>
    <w:tmpl w:val="41221CA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044478"/>
    <w:multiLevelType w:val="hybridMultilevel"/>
    <w:tmpl w:val="BE6EFB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A7500D"/>
    <w:multiLevelType w:val="hybridMultilevel"/>
    <w:tmpl w:val="5C70B59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B7E1D"/>
    <w:multiLevelType w:val="hybridMultilevel"/>
    <w:tmpl w:val="DFD80F1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710F36"/>
    <w:multiLevelType w:val="hybridMultilevel"/>
    <w:tmpl w:val="9ED26F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70BFD"/>
    <w:multiLevelType w:val="hybridMultilevel"/>
    <w:tmpl w:val="BEE25FA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F56BC"/>
    <w:multiLevelType w:val="hybridMultilevel"/>
    <w:tmpl w:val="3198E28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33A09"/>
    <w:multiLevelType w:val="hybridMultilevel"/>
    <w:tmpl w:val="A3BCFA4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224B37"/>
    <w:multiLevelType w:val="hybridMultilevel"/>
    <w:tmpl w:val="349CD01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95DA8"/>
    <w:multiLevelType w:val="hybridMultilevel"/>
    <w:tmpl w:val="E758D36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C6A52"/>
    <w:multiLevelType w:val="hybridMultilevel"/>
    <w:tmpl w:val="177094B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C20D4"/>
    <w:multiLevelType w:val="hybridMultilevel"/>
    <w:tmpl w:val="552861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04067"/>
    <w:multiLevelType w:val="hybridMultilevel"/>
    <w:tmpl w:val="E122966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C3F01"/>
    <w:multiLevelType w:val="hybridMultilevel"/>
    <w:tmpl w:val="97425B1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604A6"/>
    <w:multiLevelType w:val="hybridMultilevel"/>
    <w:tmpl w:val="0114CD7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B19B2"/>
    <w:multiLevelType w:val="hybridMultilevel"/>
    <w:tmpl w:val="3AA8B62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21654"/>
    <w:multiLevelType w:val="hybridMultilevel"/>
    <w:tmpl w:val="370AD8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8F5229"/>
    <w:multiLevelType w:val="hybridMultilevel"/>
    <w:tmpl w:val="F4D08A3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F479A"/>
    <w:multiLevelType w:val="hybridMultilevel"/>
    <w:tmpl w:val="BF687F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02CBF"/>
    <w:multiLevelType w:val="hybridMultilevel"/>
    <w:tmpl w:val="8C807D6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D08C3"/>
    <w:multiLevelType w:val="hybridMultilevel"/>
    <w:tmpl w:val="0DA4AC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2"/>
  </w:num>
  <w:num w:numId="9">
    <w:abstractNumId w:val="27"/>
  </w:num>
  <w:num w:numId="10">
    <w:abstractNumId w:val="33"/>
  </w:num>
  <w:num w:numId="11">
    <w:abstractNumId w:val="11"/>
  </w:num>
  <w:num w:numId="12">
    <w:abstractNumId w:val="28"/>
  </w:num>
  <w:num w:numId="13">
    <w:abstractNumId w:val="13"/>
  </w:num>
  <w:num w:numId="14">
    <w:abstractNumId w:val="38"/>
  </w:num>
  <w:num w:numId="15">
    <w:abstractNumId w:val="14"/>
  </w:num>
  <w:num w:numId="16">
    <w:abstractNumId w:val="37"/>
  </w:num>
  <w:num w:numId="17">
    <w:abstractNumId w:val="8"/>
  </w:num>
  <w:num w:numId="18">
    <w:abstractNumId w:val="18"/>
  </w:num>
  <w:num w:numId="19">
    <w:abstractNumId w:val="15"/>
  </w:num>
  <w:num w:numId="20">
    <w:abstractNumId w:val="32"/>
  </w:num>
  <w:num w:numId="21">
    <w:abstractNumId w:val="10"/>
  </w:num>
  <w:num w:numId="22">
    <w:abstractNumId w:val="25"/>
  </w:num>
  <w:num w:numId="23">
    <w:abstractNumId w:val="24"/>
  </w:num>
  <w:num w:numId="24">
    <w:abstractNumId w:val="36"/>
  </w:num>
  <w:num w:numId="25">
    <w:abstractNumId w:val="39"/>
  </w:num>
  <w:num w:numId="26">
    <w:abstractNumId w:val="26"/>
  </w:num>
  <w:num w:numId="27">
    <w:abstractNumId w:val="29"/>
  </w:num>
  <w:num w:numId="28">
    <w:abstractNumId w:val="17"/>
  </w:num>
  <w:num w:numId="29">
    <w:abstractNumId w:val="19"/>
  </w:num>
  <w:num w:numId="30">
    <w:abstractNumId w:val="22"/>
  </w:num>
  <w:num w:numId="31">
    <w:abstractNumId w:val="23"/>
  </w:num>
  <w:num w:numId="32">
    <w:abstractNumId w:val="30"/>
  </w:num>
  <w:num w:numId="33">
    <w:abstractNumId w:val="9"/>
  </w:num>
  <w:num w:numId="34">
    <w:abstractNumId w:val="34"/>
  </w:num>
  <w:num w:numId="35">
    <w:abstractNumId w:val="31"/>
  </w:num>
  <w:num w:numId="36">
    <w:abstractNumId w:val="21"/>
  </w:num>
  <w:num w:numId="37">
    <w:abstractNumId w:val="16"/>
  </w:num>
  <w:num w:numId="38">
    <w:abstractNumId w:val="7"/>
  </w:num>
  <w:num w:numId="39">
    <w:abstractNumId w:val="6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0E"/>
    <w:rsid w:val="00362FD0"/>
    <w:rsid w:val="0085310E"/>
    <w:rsid w:val="00BC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EC1C5-9979-4D92-90F3-F480D928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10E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10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5310E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85310E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2024-03-12T14:21:00Z</dcterms:created>
  <dcterms:modified xsi:type="dcterms:W3CDTF">2024-03-12T14:21:00Z</dcterms:modified>
</cp:coreProperties>
</file>