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footer6.xml" ContentType="application/vnd.openxmlformats-officedocument.wordprocessingml.footer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3.xml" ContentType="application/vnd.openxmlformats-officedocument.wordprocessingml.footer+xml"/>
  <Override PartName="/word/footer5.xml" ContentType="application/vnd.openxmlformats-officedocument.wordprocessingml.foot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widowControl/>
        <w:autoSpaceDE w:val="false"/>
        <w:autoSpaceDN w:val="false"/>
        <w:spacing w:after="160" w:lineRule="auto" w:line="276"/>
        <w:ind w:left="3281"/>
        <w:jc w:val="center"/>
        <w:rPr>
          <w:rFonts w:ascii="Times New Roman" w:cs="Times New Roman" w:eastAsia="Arial" w:hAnsi="Times New Roman"/>
          <w:b/>
          <w:sz w:val="32"/>
          <w:u w:val="single"/>
          <w:lang w:val="en-US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00b0f0"/>
          <w:kern w:val="2"/>
          <w:sz w:val="96"/>
          <w:szCs w:val="22"/>
          <w:highlight w:val="none"/>
          <w:u w:val="single" w:color="auto"/>
          <w:vertAlign w:val="baseline"/>
          <w:em w:val="none"/>
          <w:lang w:val="en-US" w:bidi="ar-SA" w:eastAsia="en-US"/>
        </w:rPr>
        <w:t xml:space="preserve"> </w:t>
      </w:r>
    </w:p>
    <w:p>
      <w:pPr>
        <w:pStyle w:val="style0"/>
        <w:spacing w:after="293"/>
        <w:ind w:left="-756" w:right="-398"/>
        <w:jc w:val="center"/>
        <w:rPr>
          <w:rFonts w:ascii="Times New Roman" w:cs="Times New Roman" w:eastAsia="Arial" w:hAnsi="Times New Roman"/>
          <w:b/>
          <w:sz w:val="32"/>
          <w:u w:val="single"/>
        </w:rPr>
      </w:pPr>
      <w:r>
        <w:rPr>
          <w:rFonts w:ascii="Times New Roman" w:cs="Times New Roman" w:eastAsia="Arial" w:hAnsi="Times New Roman"/>
          <w:b/>
          <w:sz w:val="32"/>
          <w:u w:val="single"/>
          <w:lang w:val="en-US"/>
        </w:rPr>
        <w:t xml:space="preserve">2025 RATIONALIZED </w:t>
      </w:r>
      <w:r>
        <w:rPr>
          <w:rFonts w:ascii="Times New Roman" w:cs="Times New Roman" w:eastAsia="Arial" w:hAnsi="Times New Roman"/>
          <w:b/>
          <w:sz w:val="32"/>
          <w:u w:val="single"/>
        </w:rPr>
        <w:t>GRADE 8 RATIONALISED SOCIAL STUDIES SCHEMES OF WORK TERM 2</w:t>
      </w:r>
    </w:p>
    <w:p>
      <w:pPr>
        <w:pStyle w:val="style0"/>
        <w:spacing w:after="293"/>
        <w:ind w:left="-756" w:right="-398"/>
        <w:jc w:val="center"/>
        <w:rPr>
          <w:rFonts w:ascii="Times New Roman" w:cs="Times New Roman" w:hAnsi="Times New Roman"/>
          <w:sz w:val="20"/>
        </w:rPr>
      </w:pPr>
      <w:r>
        <w:rPr>
          <w:rFonts w:ascii="Times New Roman" w:cs="Times New Roman" w:eastAsia="Arial" w:hAnsi="Times New Roman"/>
          <w:sz w:val="32"/>
        </w:rPr>
        <w:t>SCHOOL……………………………. TEACHER’S NAME………………………. TERM TWO</w:t>
      </w:r>
    </w:p>
    <w:tbl>
      <w:tblPr>
        <w:tblStyle w:val="style4097"/>
        <w:tblW w:w="16196" w:type="dxa"/>
        <w:tblInd w:w="-545" w:type="dxa"/>
        <w:tblCellMar>
          <w:top w:w="52" w:type="dxa"/>
          <w:left w:w="1" w:type="dxa"/>
          <w:bottom w:w="0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508"/>
        <w:gridCol w:w="1792"/>
        <w:gridCol w:w="1810"/>
        <w:gridCol w:w="3763"/>
        <w:gridCol w:w="2664"/>
        <w:gridCol w:w="1568"/>
        <w:gridCol w:w="1586"/>
        <w:gridCol w:w="1302"/>
        <w:gridCol w:w="699"/>
      </w:tblGrid>
      <w:tr>
        <w:trPr>
          <w:trHeight w:val="630" w:hRule="atLeast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57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</w: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</w: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</w: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mc:AlternateContent>
                <mc:Choice Requires="wpg">
                  <w:drawing>
                    <wp:inline distL="0" distT="0" distB="0" distR="0">
                      <wp:extent cx="131719" cy="195872"/>
                      <wp:effectExtent l="0" t="0" r="0" b="0"/>
                      <wp:docPr id="1026" name="Group 59447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131719" cy="195872"/>
                                <a:chOff x="0" y="0"/>
                                <a:chExt cx="131719" cy="195872"/>
                              </a:xfrm>
                            </wpg:grpSpPr>
                            <wps:wsp>
                              <wps:cNvSpPr/>
                              <wps:spPr>
                                <a:xfrm rot="-5399999">
                                  <a:off x="-24114" y="-3429"/>
                                  <a:ext cx="223417" cy="175186"/>
                                </a:xfrm>
                                <a:prstGeom prst="rect"/>
                                <a:ln>
                                  <a:noFill/>
                                </a:ln>
                              </wps:spPr>
                              <wps:txbx id="1027">
                                <w:txbxContent>
                                  <w:p>
                                    <w:pPr>
                                      <w:pStyle w:val="style0"/>
                                      <w:rPr/>
                                    </w:pPr>
                                    <w:r>
                                      <w:rPr>
                                        <w:b/>
                                      </w:rPr>
                                      <w:t>Wk</w:t>
                                    </w:r>
                                  </w:p>
                                </w:txbxContent>
                              </wps:txbx>
                              <wps:bodyPr lIns="0" rIns="0" tIns="0" bIns="0" vert="horz">
                                <a:prstTxWarp prst="textNoShape"/>
                                <a:noAutofit/>
                              </wps:bodyPr>
                            </wps:wsp>
                            <wps:wsp>
                              <wps:cNvSpPr/>
                              <wps:spPr>
                                <a:xfrm rot="-5399999">
                                  <a:off x="69664" y="-78560"/>
                                  <a:ext cx="35859" cy="175186"/>
                                </a:xfrm>
                                <a:prstGeom prst="rect"/>
                                <a:ln>
                                  <a:noFill/>
                                </a:ln>
                              </wps:spPr>
                              <wps:txbx id="1028">
                                <w:txbxContent>
                                  <w:p>
                                    <w:pPr>
                                      <w:pStyle w:val="style0"/>
                                      <w:rPr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lIns="0" rIns="0" tIns="0" bIns="0" vert="horz">
                                <a:prstTxWarp prst="textNoShape"/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1026" filled="f" stroked="f" style="margin-left:0.0pt;margin-top:0.0pt;width:10.37pt;height:15.42pt;mso-wrap-distance-left:0.0pt;mso-wrap-distance-right:0.0pt;visibility:visible;" coordsize="131719,195872">
                      <v:rect id="1027" filled="f" stroked="f" style="position:absolute;left:-24114;top:-3429;width:223417;height:175186;z-index:2;mso-position-horizontal-relative:page;mso-position-vertical-relative:page;mso-width-relative:page;mso-height-relative:page;visibility:visible;rotation:-5832704fd;">
                        <v:stroke on="f"/>
                        <v:fill/>
                        <v:textbox inset="0.0pt,0.0pt,0.0pt,0.0pt">
                          <w:txbxContent>
                            <w:p>
                              <w:pPr>
                                <w:pStyle w:val="style0"/>
                                <w:rPr/>
                              </w:pPr>
                              <w:r>
                                <w:rPr>
                                  <w:b/>
                                </w:rPr>
                                <w:t>Wk</w:t>
                              </w:r>
                            </w:p>
                          </w:txbxContent>
                        </v:textbox>
                      </v:rect>
                      <v:rect id="1028" filled="f" stroked="f" style="position:absolute;left:69664;top:-78560;width:35859;height:175186;z-index:3;mso-position-horizontal-relative:page;mso-position-vertical-relative:page;mso-width-relative:page;mso-height-relative:page;visibility:visible;rotation:-5832704fd;">
                        <v:stroke on="f"/>
                        <v:fill/>
                        <v:textbox inset="0.0pt,0.0pt,0.0pt,0.0pt">
                          <w:txbxContent>
                            <w:p>
                              <w:pPr>
                                <w:pStyle w:val="style0"/>
                                <w:rPr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  <v:fill rotate="true"/>
                    </v:group>
                  </w:pict>
                </mc:Fallback>
              </mc:AlternateContent>
            </w: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</w: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55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</w: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</w: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</w: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  <mc:AlternateContent>
                <mc:Choice Requires="wpg">
                  <w:drawing>
                    <wp:inline distL="0" distT="0" distB="0" distR="0">
                      <wp:extent cx="131719" cy="237782"/>
                      <wp:effectExtent l="0" t="0" r="0" b="0"/>
                      <wp:docPr id="1030" name="Group 59462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131719" cy="237782"/>
                                <a:chOff x="0" y="0"/>
                                <a:chExt cx="131719" cy="237782"/>
                              </a:xfrm>
                            </wpg:grpSpPr>
                            <wps:wsp>
                              <wps:cNvSpPr/>
                              <wps:spPr>
                                <a:xfrm rot="-5399999">
                                  <a:off x="-52314" y="10281"/>
                                  <a:ext cx="279816" cy="175186"/>
                                </a:xfrm>
                                <a:prstGeom prst="rect"/>
                                <a:ln>
                                  <a:noFill/>
                                </a:ln>
                              </wps:spPr>
                              <wps:txbx id="1031">
                                <w:txbxContent>
                                  <w:p>
                                    <w:pPr>
                                      <w:pStyle w:val="style0"/>
                                      <w:rPr/>
                                    </w:pPr>
                                    <w:r>
                                      <w:rPr>
                                        <w:b/>
                                      </w:rPr>
                                      <w:t>LSN</w:t>
                                    </w:r>
                                  </w:p>
                                </w:txbxContent>
                              </wps:txbx>
                              <wps:bodyPr lIns="0" rIns="0" tIns="0" bIns="0" vert="horz">
                                <a:prstTxWarp prst="textNoShape"/>
                                <a:noAutofit/>
                              </wps:bodyPr>
                            </wps:wsp>
                            <wps:wsp>
                              <wps:cNvSpPr/>
                              <wps:spPr>
                                <a:xfrm rot="-5399999">
                                  <a:off x="69664" y="-78560"/>
                                  <a:ext cx="35859" cy="175186"/>
                                </a:xfrm>
                                <a:prstGeom prst="rect"/>
                                <a:ln>
                                  <a:noFill/>
                                </a:ln>
                              </wps:spPr>
                              <wps:txbx id="1032">
                                <w:txbxContent>
                                  <w:p>
                                    <w:pPr>
                                      <w:pStyle w:val="style0"/>
                                      <w:rPr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lIns="0" rIns="0" tIns="0" bIns="0" vert="horz">
                                <a:prstTxWarp prst="textNoShape"/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1030" filled="f" stroked="f" style="margin-left:0.0pt;margin-top:0.0pt;width:10.37pt;height:18.72pt;mso-wrap-distance-left:0.0pt;mso-wrap-distance-right:0.0pt;visibility:visible;" coordsize="131719,237782">
                      <v:rect id="1031" filled="f" stroked="f" style="position:absolute;left:-52314;top:10281;width:279816;height:175186;z-index:2;mso-position-horizontal-relative:page;mso-position-vertical-relative:page;mso-width-relative:page;mso-height-relative:page;visibility:visible;rotation:-5832704fd;">
                        <v:stroke on="f"/>
                        <v:fill/>
                        <v:textbox inset="0.0pt,0.0pt,0.0pt,0.0pt">
                          <w:txbxContent>
                            <w:p>
                              <w:pPr>
                                <w:pStyle w:val="style0"/>
                                <w:rPr/>
                              </w:pPr>
                              <w:r>
                                <w:rPr>
                                  <w:b/>
                                </w:rPr>
                                <w:t>LSN</w:t>
                              </w:r>
                            </w:p>
                          </w:txbxContent>
                        </v:textbox>
                      </v:rect>
                      <v:rect id="1032" filled="f" stroked="f" style="position:absolute;left:69664;top:-78560;width:35859;height:175186;z-index:3;mso-position-horizontal-relative:page;mso-position-vertical-relative:page;mso-width-relative:page;mso-height-relative:page;visibility:visible;rotation:-5832704fd;">
                        <v:stroke on="f"/>
                        <v:fill/>
                        <v:textbox inset="0.0pt,0.0pt,0.0pt,0.0pt">
                          <w:txbxContent>
                            <w:p>
                              <w:pPr>
                                <w:pStyle w:val="style0"/>
                                <w:rPr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  <v:fill rotate="true"/>
                    </v:group>
                  </w:pict>
                </mc:Fallback>
              </mc:AlternateContent>
            </w: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</w:r>
            <w:r>
              <w:rPr>
                <w:rFonts w:ascii="Times New Roman" w:cs="Times New Roman" w:hAnsi="Times New Roman"/>
                <w:noProof/>
                <w:sz w:val="23"/>
                <w:szCs w:val="23"/>
              </w:rPr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61"/>
              <w:jc w:val="center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  <w:sz w:val="23"/>
                <w:szCs w:val="23"/>
              </w:rPr>
              <w:t xml:space="preserve">Strand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62"/>
              <w:jc w:val="center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  <w:sz w:val="23"/>
                <w:szCs w:val="23"/>
              </w:rPr>
              <w:t xml:space="preserve">Sub-strand 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62"/>
              <w:jc w:val="center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  <w:sz w:val="23"/>
                <w:szCs w:val="23"/>
              </w:rPr>
              <w:t xml:space="preserve">Specific Learning Outcomes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64"/>
              <w:jc w:val="center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  <w:sz w:val="23"/>
                <w:szCs w:val="23"/>
              </w:rPr>
              <w:t xml:space="preserve">Learning Experiences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jc w:val="center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  <w:sz w:val="23"/>
                <w:szCs w:val="23"/>
              </w:rPr>
              <w:t xml:space="preserve">Key Inquiry Question(s) 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62"/>
              <w:jc w:val="center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  <w:sz w:val="23"/>
                <w:szCs w:val="23"/>
              </w:rPr>
              <w:t xml:space="preserve">Learning Resources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32"/>
              <w:jc w:val="center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  <w:sz w:val="23"/>
                <w:szCs w:val="23"/>
              </w:rPr>
              <w:t xml:space="preserve">Assessment Methods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62"/>
              <w:jc w:val="center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hAnsi="Times New Roman"/>
                <w:b/>
                <w:sz w:val="23"/>
                <w:szCs w:val="23"/>
              </w:rPr>
              <w:t xml:space="preserve">Refl </w:t>
            </w:r>
          </w:p>
        </w:tc>
      </w:tr>
      <w:tr>
        <w:tblPrEx/>
        <w:trPr>
          <w:trHeight w:val="2188" w:hRule="atLeast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1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1 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18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18"/>
                <w:szCs w:val="23"/>
              </w:rPr>
              <w:t xml:space="preserve">PEOPLE,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18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18"/>
                <w:szCs w:val="23"/>
              </w:rPr>
              <w:t xml:space="preserve">POPULATION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18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18"/>
                <w:szCs w:val="23"/>
              </w:rPr>
              <w:t xml:space="preserve">AND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18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18"/>
                <w:szCs w:val="23"/>
              </w:rPr>
              <w:t>RELATIONSHI</w:t>
            </w:r>
            <w:bookmarkStart w:id="0" w:name="_GoBack"/>
            <w:bookmarkEnd w:id="0"/>
            <w:r>
              <w:rPr>
                <w:rFonts w:ascii="Times New Roman" w:cs="Times New Roman" w:eastAsia="Agency FB" w:hAnsi="Times New Roman"/>
                <w:b/>
                <w:sz w:val="18"/>
                <w:szCs w:val="23"/>
              </w:rPr>
              <w:t>PS</w:t>
            </w:r>
            <w:r>
              <w:rPr>
                <w:rFonts w:ascii="Times New Roman" w:cs="Times New Roman" w:eastAsia="Agency FB" w:hAnsi="Times New Roman"/>
                <w:sz w:val="18"/>
                <w:szCs w:val="23"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Peace and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Non- violent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Conflict Resolution in the Family – situations that may lead to conflict 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1" w:lineRule="auto" w:line="24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179"/>
              <w:numPr>
                <w:ilvl w:val="0"/>
                <w:numId w:val="1"/>
              </w:numPr>
              <w:spacing w:after="30" w:lineRule="auto" w:line="24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situations that lead to conflicts in the family, </w:t>
            </w:r>
          </w:p>
          <w:p>
            <w:pPr>
              <w:pStyle w:val="style179"/>
              <w:numPr>
                <w:ilvl w:val="0"/>
                <w:numId w:val="1"/>
              </w:numPr>
              <w:spacing w:after="31" w:lineRule="auto" w:line="24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Make posters on situations that lead to conflict. </w:t>
            </w:r>
          </w:p>
          <w:p>
            <w:pPr>
              <w:pStyle w:val="style179"/>
              <w:numPr>
                <w:ilvl w:val="0"/>
                <w:numId w:val="1"/>
              </w:numPr>
              <w:spacing w:after="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culture of peace in a society.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is guided to: </w:t>
            </w:r>
          </w:p>
          <w:p>
            <w:pPr>
              <w:pStyle w:val="style0"/>
              <w:spacing w:after="0" w:lineRule="auto" w:line="242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rial" w:hAnsi="Times New Roman"/>
                <w:sz w:val="23"/>
                <w:szCs w:val="23"/>
              </w:rPr>
              <w:t>●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speak clearly as they discuss and present situations that may lead to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Conflicts in a family,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 w:right="6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How can resolving conflicts help us live peacefully in the community? 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Digital devices, pictures, </w:t>
            </w:r>
          </w:p>
          <w:p>
            <w:pPr>
              <w:pStyle w:val="style0"/>
              <w:spacing w:after="1" w:lineRule="auto" w:line="238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Manila papers, cardboards </w:t>
            </w:r>
          </w:p>
          <w:p>
            <w:pPr>
              <w:pStyle w:val="style0"/>
              <w:spacing w:after="0"/>
              <w:ind w:left="108" w:right="-135"/>
              <w:rPr>
                <w:rFonts w:ascii="Times New Roman" w:cs="Times New Roman" w:hAnsi="Times New Roman"/>
                <w:b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</w:rPr>
              <w:t xml:space="preserve">MTP  SST. Grd 8 P.B. Pg.72-73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Research, discussions, observation, QA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/>
        <w:trPr>
          <w:trHeight w:val="2098" w:hRule="atLeast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2 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Situations that may lead to conflict 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8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situations that lead to conflicts in the family, </w:t>
            </w:r>
          </w:p>
          <w:p>
            <w:pPr>
              <w:pStyle w:val="style0"/>
              <w:numPr>
                <w:ilvl w:val="0"/>
                <w:numId w:val="48"/>
              </w:numPr>
              <w:spacing w:after="31" w:lineRule="auto" w:line="240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Make posters on situations that lead to conflict. </w:t>
            </w:r>
          </w:p>
          <w:p>
            <w:pPr>
              <w:pStyle w:val="style0"/>
              <w:numPr>
                <w:ilvl w:val="0"/>
                <w:numId w:val="48"/>
              </w:numPr>
              <w:spacing w:after="0"/>
              <w:ind w:hanging="36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culture of peace in a society.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is guided to: </w:t>
            </w:r>
          </w:p>
          <w:p>
            <w:pPr>
              <w:pStyle w:val="style0"/>
              <w:spacing w:after="0" w:lineRule="auto" w:line="242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rial" w:hAnsi="Times New Roman"/>
                <w:sz w:val="23"/>
                <w:szCs w:val="23"/>
              </w:rPr>
              <w:t>●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speak clearly as they discuss and present situations that may lead to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Conflicts in a family,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 w:right="6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How can resolving conflicts help us live peacefully in the community? 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Digital devices, pictures, </w:t>
            </w:r>
          </w:p>
          <w:p>
            <w:pPr>
              <w:pStyle w:val="style0"/>
              <w:spacing w:after="0" w:lineRule="auto" w:line="238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Manila papers, cardboards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Pg.72-73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Research, discussions, observation, QA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  <w:tr>
        <w:tblPrEx/>
        <w:trPr>
          <w:trHeight w:val="2285" w:hRule="atLeast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3 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Peaceful ways of resolving conflicts 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By the end of the lesson, the learner should be able to: </w:t>
            </w:r>
          </w:p>
          <w:p>
            <w:pPr>
              <w:pStyle w:val="style179"/>
              <w:numPr>
                <w:ilvl w:val="0"/>
                <w:numId w:val="49"/>
              </w:numPr>
              <w:spacing w:after="31" w:lineRule="auto" w:line="24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Identify situations that lead to conflicts in the family, </w:t>
            </w:r>
          </w:p>
          <w:p>
            <w:pPr>
              <w:pStyle w:val="style179"/>
              <w:numPr>
                <w:ilvl w:val="0"/>
                <w:numId w:val="49"/>
              </w:numPr>
              <w:spacing w:after="30" w:lineRule="auto" w:line="24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Apply peaceful ways of resolving conflicts in the family, </w:t>
            </w:r>
          </w:p>
          <w:p>
            <w:pPr>
              <w:pStyle w:val="style179"/>
              <w:numPr>
                <w:ilvl w:val="0"/>
                <w:numId w:val="49"/>
              </w:numPr>
              <w:spacing w:after="0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Appreciate the culture of peace in a society. </w:t>
            </w:r>
          </w:p>
        </w:tc>
        <w:tc>
          <w:tcPr>
            <w:tcW w:w="2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Learner is guided to: </w:t>
            </w:r>
          </w:p>
          <w:p>
            <w:pPr>
              <w:pStyle w:val="style0"/>
              <w:spacing w:after="0"/>
              <w:ind w:left="108" w:right="69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rial" w:hAnsi="Times New Roman"/>
                <w:sz w:val="23"/>
                <w:szCs w:val="23"/>
              </w:rPr>
              <w:t>●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work together harmoniously as they role play peace building scenarios in class (negotiation, mediation, arbitration), </w:t>
            </w:r>
            <w:r>
              <w:rPr>
                <w:rFonts w:ascii="Times New Roman" w:cs="Times New Roman" w:eastAsia="Arial" w:hAnsi="Times New Roman"/>
                <w:sz w:val="23"/>
                <w:szCs w:val="23"/>
              </w:rPr>
              <w:t>●</w:t>
            </w: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resolve differences amicably as they discuss the experiences from the role play scenarios, 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 w:right="61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How can resolving conflicts help us live peacefully in the community? 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Digital devices, pictures, </w:t>
            </w:r>
          </w:p>
          <w:p>
            <w:pPr>
              <w:pStyle w:val="style0"/>
              <w:spacing w:after="0" w:lineRule="auto" w:line="238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Manila papers, cardboards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b/>
                <w:sz w:val="23"/>
                <w:szCs w:val="23"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3"/>
                <w:szCs w:val="23"/>
                <w:u w:val="single"/>
              </w:rPr>
              <w:t xml:space="preserve">Pg.75-78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Research, discussions, observation, QA 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  <w:sz w:val="23"/>
                <w:szCs w:val="23"/>
              </w:rPr>
            </w:pPr>
            <w:r>
              <w:rPr>
                <w:rFonts w:ascii="Times New Roman" w:cs="Times New Roman" w:eastAsia="Agency FB" w:hAnsi="Times New Roman"/>
                <w:sz w:val="23"/>
                <w:szCs w:val="23"/>
              </w:rPr>
              <w:t xml:space="preserve"> </w:t>
            </w:r>
          </w:p>
        </w:tc>
      </w:tr>
    </w:tbl>
    <w:p>
      <w:pPr>
        <w:pStyle w:val="style0"/>
        <w:spacing w:after="0"/>
        <w:ind w:left="-1440" w:right="15398"/>
        <w:rPr>
          <w:rFonts w:ascii="Times New Roman" w:cs="Times New Roman" w:hAnsi="Times New Roman"/>
        </w:rPr>
      </w:pPr>
    </w:p>
    <w:tbl>
      <w:tblPr>
        <w:tblStyle w:val="style4097"/>
        <w:tblW w:w="16478" w:type="dxa"/>
        <w:tblInd w:w="-545" w:type="dxa"/>
        <w:tblCellMar>
          <w:top w:w="43" w:type="dxa"/>
          <w:left w:w="1" w:type="dxa"/>
          <w:bottom w:w="5" w:type="dxa"/>
          <w:right w:w="63" w:type="dxa"/>
        </w:tblCellMar>
        <w:tblLook w:val="04A0" w:firstRow="1" w:lastRow="0" w:firstColumn="1" w:lastColumn="0" w:noHBand="0" w:noVBand="1"/>
      </w:tblPr>
      <w:tblGrid>
        <w:gridCol w:w="521"/>
        <w:gridCol w:w="520"/>
        <w:gridCol w:w="935"/>
        <w:gridCol w:w="1973"/>
        <w:gridCol w:w="3339"/>
        <w:gridCol w:w="3271"/>
        <w:gridCol w:w="1748"/>
        <w:gridCol w:w="2023"/>
        <w:gridCol w:w="1520"/>
        <w:gridCol w:w="628"/>
      </w:tblGrid>
      <w:tr>
        <w:trPr>
          <w:trHeight w:val="2647" w:hRule="atLeast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4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Peaceful ways of resolving conflicts 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identify situations that lead to conflicts in the family, </w:t>
            </w:r>
          </w:p>
          <w:p>
            <w:pPr>
              <w:pStyle w:val="style0"/>
              <w:numPr>
                <w:ilvl w:val="0"/>
                <w:numId w:val="2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apply peaceful ways of resolving conflicts in the family, </w:t>
            </w:r>
          </w:p>
          <w:p>
            <w:pPr>
              <w:pStyle w:val="style0"/>
              <w:numPr>
                <w:ilvl w:val="0"/>
                <w:numId w:val="2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culture of peace in a society. 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 w:lineRule="auto" w:line="240"/>
              <w:ind w:left="108" w:right="6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work together harmoniously as they role play peace building scenarios in class (negotiation, mediation, arbitration), </w:t>
            </w: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resolve differences amicably as they discuss the experiences from the role play scenarios,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 w:right="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can resolving conflicts help us live peacefully in the community?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devices, pictures, </w:t>
            </w:r>
          </w:p>
          <w:p>
            <w:pPr>
              <w:pStyle w:val="style0"/>
              <w:spacing w:after="0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manila papers, cardboards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Pg.75-78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Research, discussions, observation, QA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571" w:hRule="atLeast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2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Strategies for effective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communicatio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n 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"/>
              </w:numPr>
              <w:spacing w:after="29" w:lineRule="auto" w:line="242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list strategies for effective communication, </w:t>
            </w:r>
          </w:p>
          <w:p>
            <w:pPr>
              <w:pStyle w:val="style0"/>
              <w:numPr>
                <w:ilvl w:val="0"/>
                <w:numId w:val="3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design strategies for effective communication in resolving conflicts, </w:t>
            </w:r>
          </w:p>
          <w:p>
            <w:pPr>
              <w:pStyle w:val="style0"/>
              <w:numPr>
                <w:ilvl w:val="0"/>
                <w:numId w:val="3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culture of peace in a society. 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 w:lineRule="auto" w:line="244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create posters with strategies to enhance for effective communication in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resolving conflicts,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 w:right="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can resolving conflicts help us live peacefully in the community?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devices, pictures, </w:t>
            </w:r>
          </w:p>
          <w:p>
            <w:pPr>
              <w:pStyle w:val="style0"/>
              <w:spacing w:after="2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manila papers, cardboards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Thriving Life Skills Edu. </w:t>
            </w:r>
          </w:p>
          <w:p>
            <w:pPr>
              <w:pStyle w:val="style0"/>
              <w:spacing w:after="0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Grd 7 T.G. Pg.47-49  Thriving Life Skills Edu.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Grd 7 P.B. Pg.49-51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Research, discussions, observation, QA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572" w:hRule="atLeast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2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Strategies for effective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communication</w:t>
            </w:r>
          </w:p>
          <w:p>
            <w:pPr>
              <w:pStyle w:val="style0"/>
              <w:spacing w:after="0"/>
              <w:rPr>
                <w:rFonts w:ascii="Times New Roman" w:cs="Times New Roman" w:hAnsi="Times New Roman"/>
              </w:rPr>
            </w:pP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1" w:lineRule="auto" w:line="24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list strategies for effective communication, </w:t>
            </w:r>
          </w:p>
          <w:p>
            <w:pPr>
              <w:pStyle w:val="style0"/>
              <w:numPr>
                <w:ilvl w:val="0"/>
                <w:numId w:val="4"/>
              </w:numPr>
              <w:spacing w:after="30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design strategies for effective communication in resolving conflicts, </w:t>
            </w:r>
          </w:p>
          <w:p>
            <w:pPr>
              <w:pStyle w:val="style0"/>
              <w:numPr>
                <w:ilvl w:val="0"/>
                <w:numId w:val="4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culture of peace in a society. 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 w:lineRule="auto" w:line="242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create posters with strategies to enhance for effective communication in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resolving conflicts,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 w:right="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can resolving conflicts help us live peacefully in the community?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devices, pictures, </w:t>
            </w:r>
          </w:p>
          <w:p>
            <w:pPr>
              <w:pStyle w:val="style0"/>
              <w:spacing w:after="0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manila papers, cardboards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Thriving Life Skills Edu. </w:t>
            </w:r>
          </w:p>
          <w:p>
            <w:pPr>
              <w:pStyle w:val="style0"/>
              <w:spacing w:after="0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Grd 7 T.G. Pg.47-49  Thriving Life Skills Edu.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Grd 7 P.B. Pg.49-51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Research, discussions, observation, QA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571" w:hRule="atLeast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3 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Building healthy relationships 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5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state ways of building healthy relationships. </w:t>
            </w:r>
          </w:p>
          <w:p>
            <w:pPr>
              <w:pStyle w:val="style0"/>
              <w:numPr>
                <w:ilvl w:val="0"/>
                <w:numId w:val="5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build healthy relationships to promote peace in the family, </w:t>
            </w:r>
          </w:p>
          <w:p>
            <w:pPr>
              <w:pStyle w:val="style0"/>
              <w:numPr>
                <w:ilvl w:val="0"/>
                <w:numId w:val="5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culture of peace in a society. 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 w:lineRule="auto" w:line="24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use digital or print resources to research ways of building healthy relationship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 w:right="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can resolving conflicts help us live peacefully in the community? </w:t>
            </w:r>
          </w:p>
        </w:tc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devices, pictures, </w:t>
            </w:r>
          </w:p>
          <w:p>
            <w:pPr>
              <w:pStyle w:val="style0"/>
              <w:spacing w:after="0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manila papers, cardboards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Pg.67-68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Research, discussions, observation, QA </w:t>
            </w:r>
          </w:p>
        </w:tc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</w:tbl>
    <w:p>
      <w:pPr>
        <w:pStyle w:val="style0"/>
        <w:spacing w:after="0"/>
        <w:ind w:right="15398"/>
        <w:rPr>
          <w:rFonts w:ascii="Times New Roman" w:cs="Times New Roman" w:hAnsi="Times New Roman"/>
        </w:rPr>
      </w:pPr>
    </w:p>
    <w:tbl>
      <w:tblPr>
        <w:tblStyle w:val="style4097"/>
        <w:tblW w:w="16380" w:type="dxa"/>
        <w:tblInd w:w="-545" w:type="dxa"/>
        <w:tblLayout w:type="fixed"/>
        <w:tblCellMar>
          <w:top w:w="43" w:type="dxa"/>
          <w:left w:w="1" w:type="dxa"/>
          <w:bottom w:w="5" w:type="dxa"/>
          <w:right w:w="60" w:type="dxa"/>
        </w:tblCellMar>
        <w:tblLook w:val="04A0" w:firstRow="1" w:lastRow="0" w:firstColumn="1" w:lastColumn="0" w:noHBand="0" w:noVBand="1"/>
      </w:tblPr>
      <w:tblGrid>
        <w:gridCol w:w="299"/>
        <w:gridCol w:w="350"/>
        <w:gridCol w:w="1241"/>
        <w:gridCol w:w="2070"/>
        <w:gridCol w:w="4109"/>
        <w:gridCol w:w="2461"/>
        <w:gridCol w:w="1800"/>
        <w:gridCol w:w="1980"/>
        <w:gridCol w:w="1652"/>
        <w:gridCol w:w="418"/>
      </w:tblGrid>
      <w:tr>
        <w:trPr>
          <w:trHeight w:val="1981" w:hRule="atLeast"/>
        </w:trPr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4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Building healthy relationships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6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state ways of building healthy relationships. </w:t>
            </w:r>
          </w:p>
          <w:p>
            <w:pPr>
              <w:pStyle w:val="style0"/>
              <w:numPr>
                <w:ilvl w:val="0"/>
                <w:numId w:val="6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build healthy relationships to promote peace in the family, </w:t>
            </w:r>
          </w:p>
          <w:p>
            <w:pPr>
              <w:pStyle w:val="style0"/>
              <w:numPr>
                <w:ilvl w:val="0"/>
                <w:numId w:val="6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culture of peace in a society.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 w:lineRule="auto" w:line="24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use digital or print resources to research ways of building healthy relationship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 w:right="63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can resolving conflicts help us live peacefully in the community?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devices, pictures, </w:t>
            </w:r>
          </w:p>
          <w:p>
            <w:pPr>
              <w:pStyle w:val="style0"/>
              <w:spacing w:after="0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manila papers, cardboards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Pg.67-68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Research, discussions, observation, QA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287" w:hRule="atLeast"/>
        </w:trPr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3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Showing empathy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7"/>
              </w:numPr>
              <w:spacing w:after="1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list ways of showing empathy. </w:t>
            </w:r>
          </w:p>
          <w:p>
            <w:pPr>
              <w:pStyle w:val="style0"/>
              <w:numPr>
                <w:ilvl w:val="0"/>
                <w:numId w:val="7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show empathy with survivors of </w:t>
            </w:r>
          </w:p>
          <w:p>
            <w:pPr>
              <w:pStyle w:val="style0"/>
              <w:spacing w:after="8"/>
              <w:ind w:left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conflicts in the family, </w:t>
            </w:r>
          </w:p>
          <w:p>
            <w:pPr>
              <w:pStyle w:val="style0"/>
              <w:numPr>
                <w:ilvl w:val="0"/>
                <w:numId w:val="7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culture of peace in a society.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 w:lineRule="auto" w:line="241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undertake group activities and exchange new ideas as they role play a scenario in the family where empathy is shown,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 w:right="63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can resolving conflicts help us live peacefully in the community?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devices, pictures, </w:t>
            </w:r>
          </w:p>
          <w:p>
            <w:pPr>
              <w:pStyle w:val="style0"/>
              <w:spacing w:after="0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manila papers, cardboards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Thriving Life Skills Edu. </w:t>
            </w:r>
          </w:p>
          <w:p>
            <w:pPr>
              <w:pStyle w:val="style0"/>
              <w:spacing w:after="0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Grd 8 T.G. Pg.81-82  Thriving Life Skills Edu.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Grd 8 P.B. Pg.76-77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Research, discussions, observation, QA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286" w:hRule="atLeast"/>
        </w:trPr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2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Showing empathy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8"/>
              </w:numPr>
              <w:spacing w:after="1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list ways of showing empathy. </w:t>
            </w:r>
          </w:p>
          <w:p>
            <w:pPr>
              <w:pStyle w:val="style0"/>
              <w:numPr>
                <w:ilvl w:val="0"/>
                <w:numId w:val="8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show empathy with survivors of </w:t>
            </w:r>
          </w:p>
          <w:p>
            <w:pPr>
              <w:pStyle w:val="style0"/>
              <w:spacing w:after="8"/>
              <w:ind w:left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conflicts in the family, </w:t>
            </w:r>
          </w:p>
          <w:p>
            <w:pPr>
              <w:pStyle w:val="style0"/>
              <w:numPr>
                <w:ilvl w:val="0"/>
                <w:numId w:val="8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culture of peace in a society.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 w:lineRule="auto" w:line="241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undertake group activities and exchange new ideas as they role play a scenario in the family where empathy is shown,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 w:right="63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can resolving conflicts help us live peacefully in the community?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devices, pictures, </w:t>
            </w:r>
          </w:p>
          <w:p>
            <w:pPr>
              <w:pStyle w:val="style0"/>
              <w:spacing w:after="0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manila papers, cardboards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Thriving Life Skills Edu. </w:t>
            </w:r>
          </w:p>
          <w:p>
            <w:pPr>
              <w:pStyle w:val="style0"/>
              <w:spacing w:after="2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Grd 7 T.G. Pg.81-82  Thriving Life Skills Edu.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Grd 7 P.B. Pg.76-77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Research, discussions, observation, QA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3137" w:hRule="atLeast"/>
        </w:trPr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3 </w:t>
            </w: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COMMUNITY </w:t>
            </w:r>
          </w:p>
          <w:p>
            <w:pPr>
              <w:pStyle w:val="style0"/>
              <w:spacing w:after="0" w:lineRule="auto" w:line="241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SERVICELEARNING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PROJECT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8" w:right="4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Identification of a problem in the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community 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9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identify a problem/gap in the community, </w:t>
            </w:r>
          </w:p>
          <w:p>
            <w:pPr>
              <w:pStyle w:val="style0"/>
              <w:numPr>
                <w:ilvl w:val="0"/>
                <w:numId w:val="9"/>
              </w:numPr>
              <w:spacing w:after="29" w:lineRule="auto" w:line="242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use IT devices to research on the problems in the community </w:t>
            </w:r>
          </w:p>
          <w:p>
            <w:pPr>
              <w:pStyle w:val="style0"/>
              <w:numPr>
                <w:ilvl w:val="0"/>
                <w:numId w:val="9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need to be part of the solution to the gaps/challenges in the community. </w:t>
            </w:r>
          </w:p>
        </w:tc>
        <w:tc>
          <w:tcPr>
            <w:tcW w:w="2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0"/>
              <w:ind w:left="108" w:right="39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brainstorm and identify problems/gaps/opportunities in their school/community that need attention,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numPr>
                <w:ilvl w:val="0"/>
                <w:numId w:val="10"/>
              </w:numPr>
              <w:spacing w:after="0" w:lineRule="auto" w:line="238"/>
              <w:ind w:right="20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How does One determine some gaps/ needs in the community? </w:t>
            </w:r>
          </w:p>
          <w:p>
            <w:pPr>
              <w:pStyle w:val="style0"/>
              <w:numPr>
                <w:ilvl w:val="0"/>
                <w:numId w:val="10"/>
              </w:numPr>
              <w:spacing w:after="0"/>
              <w:ind w:right="20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Why is it necessary to make adequate preparations before embarking on a project?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resources, pictures, newspapers and magazines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Pg.81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Discussions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Observations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Research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QA 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</w:tbl>
    <w:p>
      <w:pPr>
        <w:pStyle w:val="style0"/>
        <w:spacing w:after="0"/>
        <w:ind w:left="-1440" w:right="15398"/>
        <w:rPr>
          <w:rFonts w:ascii="Times New Roman" w:cs="Times New Roman" w:hAnsi="Times New Roman"/>
        </w:rPr>
      </w:pPr>
    </w:p>
    <w:tbl>
      <w:tblPr>
        <w:tblStyle w:val="style4097"/>
        <w:tblW w:w="16380" w:type="dxa"/>
        <w:tblInd w:w="-545" w:type="dxa"/>
        <w:tblCellMar>
          <w:top w:w="43" w:type="dxa"/>
          <w:left w:w="88" w:type="dxa"/>
          <w:bottom w:w="5" w:type="dxa"/>
          <w:right w:w="63" w:type="dxa"/>
        </w:tblCellMar>
        <w:tblLook w:val="04A0" w:firstRow="1" w:lastRow="0" w:firstColumn="1" w:lastColumn="0" w:noHBand="0" w:noVBand="1"/>
      </w:tblPr>
      <w:tblGrid>
        <w:gridCol w:w="513"/>
        <w:gridCol w:w="510"/>
        <w:gridCol w:w="867"/>
        <w:gridCol w:w="2070"/>
        <w:gridCol w:w="3483"/>
        <w:gridCol w:w="3087"/>
        <w:gridCol w:w="1800"/>
        <w:gridCol w:w="1980"/>
        <w:gridCol w:w="1636"/>
        <w:gridCol w:w="434"/>
      </w:tblGrid>
      <w:tr>
        <w:trPr>
          <w:trHeight w:val="2572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4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21" w:right="1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Designing solutions to the identified problem 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1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Identify a problem/gap in the community, </w:t>
            </w:r>
          </w:p>
          <w:p>
            <w:pPr>
              <w:pStyle w:val="style0"/>
              <w:numPr>
                <w:ilvl w:val="0"/>
                <w:numId w:val="11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Design a solution(s) to the identified problem </w:t>
            </w:r>
          </w:p>
          <w:p>
            <w:pPr>
              <w:pStyle w:val="style0"/>
              <w:numPr>
                <w:ilvl w:val="0"/>
                <w:numId w:val="11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need to be part of the solution to the gaps/challenges in the community.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0"/>
              <w:ind w:left="21" w:right="9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Speak engagingly when discussing and adapting one identified (problem/gap) for the class/group project and hence state the project title, </w:t>
            </w:r>
          </w:p>
          <w:p>
            <w:pPr>
              <w:pStyle w:val="style0"/>
              <w:spacing w:after="0"/>
              <w:ind w:left="21" w:right="9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Authenticate the problem/gap and hence write down the statement of the problem (a small description of the identified problem),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19" w:lineRule="auto" w:line="238"/>
              <w:ind w:left="21" w:right="175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1. How does One determine some gaps/ needs in the community?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resources, pictures, newspapers and magazines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  <w:b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4"/>
                <w:u w:val="single"/>
              </w:rPr>
              <w:t xml:space="preserve">MTP  SST. Grd 8 P.B.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  <w:b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4"/>
                <w:u w:val="single"/>
              </w:rPr>
              <w:t xml:space="preserve">Pg.81-82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Discussions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Observations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Research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QA 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575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4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21" w:right="1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Designing solutions to the identified problem 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2"/>
              </w:numPr>
              <w:spacing w:after="29" w:lineRule="auto" w:line="242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Identify a problem/gap in the community, </w:t>
            </w:r>
          </w:p>
          <w:p>
            <w:pPr>
              <w:pStyle w:val="style0"/>
              <w:numPr>
                <w:ilvl w:val="0"/>
                <w:numId w:val="12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Design a solution(s) to the identified problem </w:t>
            </w:r>
          </w:p>
          <w:p>
            <w:pPr>
              <w:pStyle w:val="style0"/>
              <w:numPr>
                <w:ilvl w:val="0"/>
                <w:numId w:val="12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need to be part of the solution to the gaps/challenges in the community.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0"/>
              <w:ind w:left="21" w:right="9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Speak engagingly when discussing and adapting one identified (problem/gap) for the class/group project and hence state the project title, </w:t>
            </w:r>
          </w:p>
          <w:p>
            <w:pPr>
              <w:pStyle w:val="style0"/>
              <w:spacing w:after="0"/>
              <w:ind w:left="21" w:right="9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Authenticate the problem/gap and hence write down the statement of the problem (a small description of the identified problem),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19" w:lineRule="auto" w:line="238"/>
              <w:ind w:left="21" w:right="175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1. How does One determine some gaps/ needs in the community?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2" w:lineRule="auto" w:line="238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resources, pictures, newspapers and magazines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  <w:b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4"/>
                <w:u w:val="single"/>
              </w:rPr>
              <w:t xml:space="preserve">MTP  SST. Grd 8 P.B.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  <w:b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4"/>
                <w:u w:val="single"/>
              </w:rPr>
              <w:t xml:space="preserve">Pg.81-82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Discussions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Observations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Research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QA 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572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2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Planning to implement the solution to the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Identified problem 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3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Identify a solution(s) to the identified problem </w:t>
            </w:r>
          </w:p>
          <w:p>
            <w:pPr>
              <w:pStyle w:val="style0"/>
              <w:numPr>
                <w:ilvl w:val="0"/>
                <w:numId w:val="13"/>
              </w:numPr>
              <w:spacing w:after="30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Plan to implement the solution to the identified problem, </w:t>
            </w:r>
          </w:p>
          <w:p>
            <w:pPr>
              <w:pStyle w:val="style0"/>
              <w:numPr>
                <w:ilvl w:val="0"/>
                <w:numId w:val="13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need to be part of the solution to the gaps/challenges in the community.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Search, discuss and agree on an appropriate solution/way/skills of addressing the identified problem and note down the recommended/ proposed solution,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Discuss and draw a plan for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Implementing the proposed solution,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20" w:lineRule="auto" w:line="238"/>
              <w:ind w:left="21" w:right="175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1. How does One determine some gaps/ needs in the community?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resources, pictures, newspapers and magazines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MTP SST. Grd 8 P.B.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Pg.82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Discussions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Observations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Research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QA 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569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3 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Implementing the plan for solving the identified problem 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1" w:lineRule="auto" w:line="24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4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Identify a plan to implement the solution to the identified problem, </w:t>
            </w:r>
          </w:p>
          <w:p>
            <w:pPr>
              <w:pStyle w:val="style0"/>
              <w:numPr>
                <w:ilvl w:val="0"/>
                <w:numId w:val="14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Implement the plan for solving the identified problem, </w:t>
            </w:r>
          </w:p>
          <w:p>
            <w:pPr>
              <w:pStyle w:val="style0"/>
              <w:numPr>
                <w:ilvl w:val="0"/>
                <w:numId w:val="14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need to be part of the solution to the gaps/challenges in the community. </w:t>
            </w:r>
          </w:p>
        </w:tc>
        <w:tc>
          <w:tcPr>
            <w:tcW w:w="3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implement the plan prudently to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Address the identified problem,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21" w:right="22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Why is it necessary to make adequate preparations before embarking on a project?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9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resources, pictures, newspapers and magazines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MTP SST. Grd 8 P.B.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Pg.83-84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Discussions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Observations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Research </w:t>
            </w:r>
          </w:p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QA 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2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</w:tbl>
    <w:p>
      <w:pPr>
        <w:pStyle w:val="style0"/>
        <w:spacing w:after="0"/>
        <w:ind w:left="-1440" w:right="15398"/>
        <w:rPr>
          <w:rFonts w:ascii="Times New Roman" w:cs="Times New Roman" w:hAnsi="Times New Roman"/>
        </w:rPr>
      </w:pPr>
    </w:p>
    <w:tbl>
      <w:tblPr>
        <w:tblStyle w:val="style4097"/>
        <w:tblW w:w="16380" w:type="dxa"/>
        <w:tblInd w:w="-455" w:type="dxa"/>
        <w:tblCellMar>
          <w:top w:w="43" w:type="dxa"/>
          <w:left w:w="1" w:type="dxa"/>
          <w:bottom w:w="5" w:type="dxa"/>
          <w:right w:w="63" w:type="dxa"/>
        </w:tblCellMar>
        <w:tblLook w:val="04A0" w:firstRow="1" w:lastRow="0" w:firstColumn="1" w:lastColumn="0" w:noHBand="0" w:noVBand="1"/>
      </w:tblPr>
      <w:tblGrid>
        <w:gridCol w:w="508"/>
        <w:gridCol w:w="506"/>
        <w:gridCol w:w="2136"/>
        <w:gridCol w:w="2160"/>
        <w:gridCol w:w="3060"/>
        <w:gridCol w:w="2315"/>
        <w:gridCol w:w="1735"/>
        <w:gridCol w:w="2089"/>
        <w:gridCol w:w="1510"/>
        <w:gridCol w:w="361"/>
      </w:tblGrid>
      <w:tr>
        <w:trPr>
          <w:trHeight w:val="2566" w:hRule="atLeast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4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Implementing the plan for solving the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identified problem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5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Identify a plan to implement the solution to the identified problem, </w:t>
            </w:r>
          </w:p>
          <w:p>
            <w:pPr>
              <w:pStyle w:val="style0"/>
              <w:numPr>
                <w:ilvl w:val="0"/>
                <w:numId w:val="15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implement the plan for solving the identified problem, </w:t>
            </w:r>
          </w:p>
          <w:p>
            <w:pPr>
              <w:pStyle w:val="style0"/>
              <w:numPr>
                <w:ilvl w:val="0"/>
                <w:numId w:val="15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need to be part of the solution to the gaps/challenges in the community. 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implement the plan prudently to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address the identified problem,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 w:right="22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Why is it necessary to make adequate preparations before embarking on a project?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resources, pictures, newspapers and magazines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Pg.83-84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Discussions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Observations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Research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QA 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569" w:hRule="atLeast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5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Implementing the plan for solving the identified problem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1" w:lineRule="auto" w:line="24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6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Identify a plan to implement the solution to the identified problem, </w:t>
            </w:r>
          </w:p>
          <w:p>
            <w:pPr>
              <w:pStyle w:val="style0"/>
              <w:numPr>
                <w:ilvl w:val="0"/>
                <w:numId w:val="16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implement the plan for solving the identified problem, </w:t>
            </w:r>
          </w:p>
          <w:p>
            <w:pPr>
              <w:pStyle w:val="style0"/>
              <w:numPr>
                <w:ilvl w:val="0"/>
                <w:numId w:val="16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need to be part of the solution to the gaps/challenges in the community. 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implement the plan prudently to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address the identified problem,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 w:right="22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Why is it necessary to make adequate preparations before embarking on a project?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9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resources, pictures, newspapers and magazines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Pg.83-84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Discussions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Observations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Research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QA 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284" w:hRule="atLeast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2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Reporting on the concluded project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7"/>
              </w:numPr>
              <w:spacing w:after="12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identify a way of writing a report, </w:t>
            </w:r>
          </w:p>
          <w:p>
            <w:pPr>
              <w:pStyle w:val="style0"/>
              <w:numPr>
                <w:ilvl w:val="0"/>
                <w:numId w:val="17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report/account on the concluded project, </w:t>
            </w:r>
          </w:p>
          <w:p>
            <w:pPr>
              <w:pStyle w:val="style0"/>
              <w:numPr>
                <w:ilvl w:val="0"/>
                <w:numId w:val="17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need to be part of the solution to the gaps/challenges in the community. 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/>
              <w:ind w:left="108" w:right="2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reflect on the concluded project and submit a summary account/report to the CSL teacher. 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 w:right="22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Why is it necessary to make adequate preparations before embarking on a project?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2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resources, pictures, newspapers and magazines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Pg.83-86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Discussions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Observations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Research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QA 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575" w:hRule="atLeast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3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</w:rPr>
              <w:t xml:space="preserve">NATURAL AND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</w:rPr>
              <w:t xml:space="preserve">HISTORIC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</w:rPr>
              <w:t xml:space="preserve">BUILT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</w:rPr>
              <w:t>ENVIRONMENT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</w:rPr>
              <w:t>S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Map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Reading and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Interpretation – Interpreting maps using marginal information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8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identify marginal information on a map. </w:t>
            </w:r>
          </w:p>
          <w:p>
            <w:pPr>
              <w:pStyle w:val="style0"/>
              <w:numPr>
                <w:ilvl w:val="0"/>
                <w:numId w:val="18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interpret maps using marginal information, </w:t>
            </w:r>
          </w:p>
          <w:p>
            <w:pPr>
              <w:pStyle w:val="style0"/>
              <w:numPr>
                <w:ilvl w:val="0"/>
                <w:numId w:val="18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use of marginal information to interpret maps. </w:t>
            </w:r>
          </w:p>
        </w:tc>
        <w:tc>
          <w:tcPr>
            <w:tcW w:w="2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 w:lineRule="auto" w:line="241"/>
              <w:ind w:left="108" w:right="77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exchange new ideas when discussing in groups the marginal information on a map and present it in class, </w:t>
            </w:r>
          </w:p>
          <w:p>
            <w:pPr>
              <w:pStyle w:val="style0"/>
              <w:spacing w:after="0"/>
              <w:ind w:left="108" w:right="77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brainstorm on types and uses of scales </w:t>
            </w:r>
          </w:p>
          <w:p>
            <w:pPr>
              <w:pStyle w:val="style0"/>
              <w:spacing w:after="0" w:lineRule="auto" w:line="238"/>
              <w:ind w:left="108" w:right="8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(Statement scale, linear scale, and Representative fraction scale) and present in class,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can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critical thinking be used in map interpretation? 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8" w:right="275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devices, maps, reference books 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Pg.87-93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QA, Discussion 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</w:tbl>
    <w:p>
      <w:pPr>
        <w:pStyle w:val="style0"/>
        <w:spacing w:after="0"/>
        <w:ind w:left="-1440" w:right="15398"/>
        <w:rPr>
          <w:rFonts w:ascii="Times New Roman" w:cs="Times New Roman" w:hAnsi="Times New Roman"/>
        </w:rPr>
      </w:pPr>
    </w:p>
    <w:tbl>
      <w:tblPr>
        <w:tblStyle w:val="style4097"/>
        <w:tblW w:w="16470" w:type="dxa"/>
        <w:tblInd w:w="-545" w:type="dxa"/>
        <w:tblCellMar>
          <w:top w:w="43" w:type="dxa"/>
          <w:left w:w="1" w:type="dxa"/>
          <w:bottom w:w="5" w:type="dxa"/>
          <w:right w:w="76" w:type="dxa"/>
        </w:tblCellMar>
        <w:tblLook w:val="04A0" w:firstRow="1" w:lastRow="0" w:firstColumn="1" w:lastColumn="0" w:noHBand="0" w:noVBand="1"/>
      </w:tblPr>
      <w:tblGrid>
        <w:gridCol w:w="528"/>
        <w:gridCol w:w="525"/>
        <w:gridCol w:w="1269"/>
        <w:gridCol w:w="1349"/>
        <w:gridCol w:w="3368"/>
        <w:gridCol w:w="3851"/>
        <w:gridCol w:w="1662"/>
        <w:gridCol w:w="2049"/>
        <w:gridCol w:w="1527"/>
        <w:gridCol w:w="342"/>
      </w:tblGrid>
      <w:tr>
        <w:trPr>
          <w:trHeight w:val="2288" w:hRule="atLeast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4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Interpreting maps using marginal information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9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identify marginal information on a map. </w:t>
            </w:r>
          </w:p>
          <w:p>
            <w:pPr>
              <w:pStyle w:val="style0"/>
              <w:numPr>
                <w:ilvl w:val="0"/>
                <w:numId w:val="19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interpret maps using marginal information, </w:t>
            </w:r>
          </w:p>
          <w:p>
            <w:pPr>
              <w:pStyle w:val="style0"/>
              <w:numPr>
                <w:ilvl w:val="0"/>
                <w:numId w:val="19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use of marginal information to interpret maps. 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 w:lineRule="auto" w:line="240"/>
              <w:ind w:left="108" w:right="7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exchange new ideas when discussing in groups the marginal information on a map and present it in class, </w:t>
            </w:r>
          </w:p>
          <w:p>
            <w:pPr>
              <w:pStyle w:val="style0"/>
              <w:spacing w:after="0"/>
              <w:ind w:left="108" w:right="7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brainstorm on types and uses of scales </w:t>
            </w:r>
          </w:p>
          <w:p>
            <w:pPr>
              <w:pStyle w:val="style0"/>
              <w:spacing w:after="0"/>
              <w:ind w:left="108" w:right="73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(Statement scale, linear scale, and Representative fraction scale) and present in class, 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can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critical thinking be used in map interpretation?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8" w:right="26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devices, maps, reference books 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Pg.87-93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QA, Discussion 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291" w:hRule="atLeast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6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Interpreting maps using marginal information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2" w:lineRule="auto" w:line="238"/>
              <w:ind w:left="108" w:right="1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0"/>
              </w:numPr>
              <w:spacing w:after="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identify marginal information on a map. </w:t>
            </w:r>
          </w:p>
          <w:p>
            <w:pPr>
              <w:pStyle w:val="style0"/>
              <w:numPr>
                <w:ilvl w:val="0"/>
                <w:numId w:val="20"/>
              </w:numPr>
              <w:spacing w:after="29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interpret maps using marginal information, </w:t>
            </w:r>
          </w:p>
          <w:p>
            <w:pPr>
              <w:pStyle w:val="style0"/>
              <w:numPr>
                <w:ilvl w:val="0"/>
                <w:numId w:val="20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appreciate the use of marginal information to interpret maps. 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 w:lineRule="auto" w:line="241"/>
              <w:ind w:left="108" w:right="7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exchange new ideas when discussing in groups the marginal information on a map and present it in class, </w:t>
            </w:r>
          </w:p>
          <w:p>
            <w:pPr>
              <w:pStyle w:val="style0"/>
              <w:spacing w:after="0"/>
              <w:ind w:left="108" w:right="7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brainstorm on types and uses of scales </w:t>
            </w:r>
          </w:p>
          <w:p>
            <w:pPr>
              <w:pStyle w:val="style0"/>
              <w:spacing w:after="0"/>
              <w:ind w:left="108" w:right="73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(Statement scale, linear scale, and Representative fraction scale) and present in class, 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can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critical thinking be used in map interpretation?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8" w:right="26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devices, maps, reference books 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Pg.87-93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QA, Discussion 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1832" w:hRule="atLeast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2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 w:right="3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Calculating area of places on a map – types of scales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0" w:lineRule="auto" w:line="238"/>
              <w:ind w:left="108" w:right="1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1"/>
              </w:numPr>
              <w:spacing w:after="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identify the types of scales. </w:t>
            </w:r>
          </w:p>
          <w:p>
            <w:pPr>
              <w:pStyle w:val="style0"/>
              <w:numPr>
                <w:ilvl w:val="0"/>
                <w:numId w:val="21"/>
              </w:numPr>
              <w:spacing w:after="26" w:lineRule="auto" w:line="242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calculate areas of places on a map using scales, </w:t>
            </w:r>
          </w:p>
          <w:p>
            <w:pPr>
              <w:pStyle w:val="style0"/>
              <w:numPr>
                <w:ilvl w:val="0"/>
                <w:numId w:val="21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appreciate the use of marginal information to interpret maps. 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 w:lineRule="auto" w:line="242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collaborate with others to practice scale conversions on a topographical map and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critique each other's work,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can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critical thinking be used in map interpretation?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 w:right="26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Digital devices, maps, reference books MTP  SST. Grd 8 P.B. Pg.93-99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QA, Discussion 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1718" w:hRule="atLeast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3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Calculating area of places on a map – uses of scales on maps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28" w:lineRule="auto" w:line="240"/>
              <w:ind w:left="108" w:right="1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2"/>
              </w:numPr>
              <w:spacing w:after="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identify the types of scales. </w:t>
            </w:r>
          </w:p>
          <w:p>
            <w:pPr>
              <w:pStyle w:val="style0"/>
              <w:numPr>
                <w:ilvl w:val="0"/>
                <w:numId w:val="22"/>
              </w:numPr>
              <w:spacing w:after="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Demonstrate the used of scales. </w:t>
            </w:r>
          </w:p>
          <w:p>
            <w:pPr>
              <w:pStyle w:val="style0"/>
              <w:numPr>
                <w:ilvl w:val="0"/>
                <w:numId w:val="22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appreciate the use of marginal information to interpret maps. 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 w:lineRule="auto" w:line="242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collaborate with others to practice scale conversions on a topographical map and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critique each other's work,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can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critical thinking be used in map interpretation?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 w:right="26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Digital devices, maps, reference books MTP  SST. Grd 8 P.B. Pg.93-99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QA, Discussion 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1717" w:hRule="atLeast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4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Calculating area of places on a map – conversion of scales </w:t>
            </w:r>
          </w:p>
        </w:tc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5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3"/>
              </w:numPr>
              <w:spacing w:after="1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identify the types of scales. </w:t>
            </w:r>
          </w:p>
          <w:p>
            <w:pPr>
              <w:pStyle w:val="style0"/>
              <w:numPr>
                <w:ilvl w:val="0"/>
                <w:numId w:val="23"/>
              </w:numPr>
              <w:spacing w:after="1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Convert different types of scales. </w:t>
            </w:r>
          </w:p>
          <w:p>
            <w:pPr>
              <w:pStyle w:val="style0"/>
              <w:numPr>
                <w:ilvl w:val="0"/>
                <w:numId w:val="23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use of marginal information to interpret maps. </w:t>
            </w:r>
          </w:p>
        </w:tc>
        <w:tc>
          <w:tcPr>
            <w:tcW w:w="3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44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collaborate with others to practice scale conversions on a topographical map and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critique each other's work,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can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critical thinking be used in map interpretation?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 w:right="26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devices, maps, reference books MTP  SST. Grd 8 P.B. Pg.93-99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QA, Discussion 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</w:tbl>
    <w:p>
      <w:pPr>
        <w:pStyle w:val="style0"/>
        <w:spacing w:after="0"/>
        <w:ind w:left="-1440" w:right="15398"/>
        <w:rPr>
          <w:rFonts w:ascii="Times New Roman" w:cs="Times New Roman" w:hAnsi="Times New Roman"/>
        </w:rPr>
      </w:pPr>
    </w:p>
    <w:tbl>
      <w:tblPr>
        <w:tblStyle w:val="style4097"/>
        <w:tblW w:w="16470" w:type="dxa"/>
        <w:tblInd w:w="-545" w:type="dxa"/>
        <w:tblCellMar>
          <w:top w:w="41" w:type="dxa"/>
          <w:left w:w="1" w:type="dxa"/>
          <w:bottom w:w="0" w:type="dxa"/>
          <w:right w:w="66" w:type="dxa"/>
        </w:tblCellMar>
        <w:tblLook w:val="04A0" w:firstRow="1" w:lastRow="0" w:firstColumn="1" w:lastColumn="0" w:noHBand="0" w:noVBand="1"/>
      </w:tblPr>
      <w:tblGrid>
        <w:gridCol w:w="525"/>
        <w:gridCol w:w="522"/>
        <w:gridCol w:w="1255"/>
        <w:gridCol w:w="1495"/>
        <w:gridCol w:w="3223"/>
        <w:gridCol w:w="3870"/>
        <w:gridCol w:w="1678"/>
        <w:gridCol w:w="2029"/>
        <w:gridCol w:w="1523"/>
        <w:gridCol w:w="350"/>
      </w:tblGrid>
      <w:tr>
        <w:trPr>
          <w:trHeight w:val="1834" w:hRule="atLeast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7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Measuring distance of places on a map using scales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0" w:lineRule="auto" w:line="238"/>
              <w:ind w:left="108" w:right="2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4"/>
              </w:numPr>
              <w:spacing w:after="11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identify the types of scales. </w:t>
            </w:r>
          </w:p>
          <w:p>
            <w:pPr>
              <w:pStyle w:val="style0"/>
              <w:numPr>
                <w:ilvl w:val="0"/>
                <w:numId w:val="24"/>
              </w:numPr>
              <w:spacing w:after="28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Determine distances of places on a map using scales. </w:t>
            </w:r>
          </w:p>
          <w:p>
            <w:pPr>
              <w:pStyle w:val="style0"/>
              <w:numPr>
                <w:ilvl w:val="0"/>
                <w:numId w:val="24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appreciate the use of marginal information to interpret maps. 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 w:lineRule="auto" w:line="244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measure distances on a topographical map and share in class,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can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critical thinking be used in map interpretation? 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 w:right="27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Digital devices, maps, reference books MTP  SST. Grd 8 P.B. Pg.99-106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QA, Discussion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1832" w:hRule="atLeast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2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 w:right="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Calculation of areas on a map using scales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0" w:lineRule="auto" w:line="238"/>
              <w:ind w:left="108" w:right="2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5"/>
              </w:numPr>
              <w:spacing w:after="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identify the types of scales. </w:t>
            </w:r>
          </w:p>
          <w:p>
            <w:pPr>
              <w:pStyle w:val="style0"/>
              <w:numPr>
                <w:ilvl w:val="0"/>
                <w:numId w:val="25"/>
              </w:numPr>
              <w:spacing w:after="26" w:lineRule="auto" w:line="242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calculate areas of places on a map using scales, </w:t>
            </w:r>
          </w:p>
          <w:p>
            <w:pPr>
              <w:pStyle w:val="style0"/>
              <w:numPr>
                <w:ilvl w:val="0"/>
                <w:numId w:val="25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appreciate the use of marginal information to interpret maps. 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calculate the area of different places on a topographical map and share in class,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can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critical thinking be used in map interpretation? 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 w:right="27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Digital devices, maps, reference books MTP  SST. Grd 8 P.B. Pg.106-112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QA, Discussion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1835" w:hRule="atLeast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3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 w:right="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Calculation of areas on a map using scales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29" w:lineRule="auto" w:line="240"/>
              <w:ind w:left="108" w:right="2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6"/>
              </w:numPr>
              <w:spacing w:after="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identify the types of scales. </w:t>
            </w:r>
          </w:p>
          <w:p>
            <w:pPr>
              <w:pStyle w:val="style0"/>
              <w:numPr>
                <w:ilvl w:val="0"/>
                <w:numId w:val="26"/>
              </w:numPr>
              <w:spacing w:after="30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calculate areas of places on a map using scales, </w:t>
            </w:r>
          </w:p>
          <w:p>
            <w:pPr>
              <w:pStyle w:val="style0"/>
              <w:numPr>
                <w:ilvl w:val="0"/>
                <w:numId w:val="26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appreciate the use of marginal information to interpret maps. 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calculate the area of different places on a topographical map and share in class,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can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critical thinking be used in map interpretation? 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 w:right="27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Digital devices, maps, reference books MTP  SST. Grd 8 P.B. Pg.106-112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QA, Discussion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354" w:hRule="atLeast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4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Methods of representing features in topographical maps – relief features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2" w:lineRule="auto" w:line="238"/>
              <w:ind w:left="108" w:right="2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7"/>
              </w:numPr>
              <w:spacing w:after="29" w:lineRule="auto" w:line="23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describe different methods of representing relief features on topographical maps, </w:t>
            </w:r>
          </w:p>
          <w:p>
            <w:pPr>
              <w:pStyle w:val="style0"/>
              <w:numPr>
                <w:ilvl w:val="0"/>
                <w:numId w:val="27"/>
              </w:numPr>
              <w:spacing w:after="26" w:lineRule="auto" w:line="242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apply critical thinking skills in map reading and interpretation, </w:t>
            </w:r>
          </w:p>
          <w:p>
            <w:pPr>
              <w:pStyle w:val="style0"/>
              <w:numPr>
                <w:ilvl w:val="0"/>
                <w:numId w:val="27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appreciate the use of marginal information to interpret maps. 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 w:lineRule="auto" w:line="240"/>
              <w:ind w:left="108" w:right="3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accomplish the task of carrying out a research on methods of representing physical features (drainage, relief features and vegetation) and share in class, </w:t>
            </w:r>
          </w:p>
          <w:p>
            <w:pPr>
              <w:pStyle w:val="style0"/>
              <w:spacing w:after="0"/>
              <w:ind w:left="108" w:right="3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draw diagrams of the relief and drainage features on a topographical map,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can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critical thinking be used in map interpretation? 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8" w:right="27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devices, maps, reference books 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Pg.112-120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QA, Discussion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377" w:hRule="atLeast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8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 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Methods of representing features in topographical maps – drainage features </w:t>
            </w:r>
          </w:p>
        </w:tc>
        <w:tc>
          <w:tcPr>
            <w:tcW w:w="3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28" w:lineRule="auto" w:line="240"/>
              <w:ind w:left="108" w:right="2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8"/>
              </w:numPr>
              <w:spacing w:after="31" w:lineRule="auto" w:line="23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describe different methods of representing relief features on topographical maps, </w:t>
            </w:r>
          </w:p>
          <w:p>
            <w:pPr>
              <w:pStyle w:val="style0"/>
              <w:numPr>
                <w:ilvl w:val="0"/>
                <w:numId w:val="28"/>
              </w:numPr>
              <w:spacing w:after="64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apply critical thinking skills in map reading and interpretation, </w:t>
            </w:r>
          </w:p>
          <w:p>
            <w:pPr>
              <w:pStyle w:val="style0"/>
              <w:numPr>
                <w:ilvl w:val="0"/>
                <w:numId w:val="28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Appreciate the use of marginal information to interpret maps.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 w:lineRule="auto" w:line="239"/>
              <w:ind w:left="108" w:right="3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accomplish the task of carrying out a research on methods of representing physical features (drainage, relief features and vegetation) and share in class, </w:t>
            </w:r>
          </w:p>
          <w:p>
            <w:pPr>
              <w:pStyle w:val="style0"/>
              <w:spacing w:after="0"/>
              <w:ind w:left="108" w:right="3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draw diagrams of the relief and drainage features on a topographical map,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can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critical thinking be used in map interpretation? 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9"/>
              <w:ind w:left="108" w:right="27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devices, maps, reference books 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Pg.112-120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QA, Discussion 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</w:tbl>
    <w:p>
      <w:pPr>
        <w:pStyle w:val="style0"/>
        <w:spacing w:after="0"/>
        <w:ind w:left="-1440" w:right="15398"/>
        <w:rPr>
          <w:rFonts w:ascii="Times New Roman" w:cs="Times New Roman" w:hAnsi="Times New Roman"/>
        </w:rPr>
      </w:pPr>
    </w:p>
    <w:tbl>
      <w:tblPr>
        <w:tblStyle w:val="style4097"/>
        <w:tblW w:w="16302" w:type="dxa"/>
        <w:tblInd w:w="-545" w:type="dxa"/>
        <w:tblCellMar>
          <w:top w:w="43" w:type="dxa"/>
          <w:left w:w="1" w:type="dxa"/>
          <w:bottom w:w="0" w:type="dxa"/>
          <w:right w:w="65" w:type="dxa"/>
        </w:tblCellMar>
        <w:tblLook w:val="04A0" w:firstRow="1" w:lastRow="0" w:firstColumn="1" w:lastColumn="0" w:noHBand="0" w:noVBand="1"/>
      </w:tblPr>
      <w:tblGrid>
        <w:gridCol w:w="524"/>
        <w:gridCol w:w="522"/>
        <w:gridCol w:w="1274"/>
        <w:gridCol w:w="1494"/>
        <w:gridCol w:w="3566"/>
        <w:gridCol w:w="2160"/>
        <w:gridCol w:w="2790"/>
        <w:gridCol w:w="1815"/>
        <w:gridCol w:w="1522"/>
        <w:gridCol w:w="635"/>
      </w:tblGrid>
      <w:tr>
        <w:trPr>
          <w:trHeight w:val="757" w:hRule="atLeast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2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Methods of representing features in topographical maps - vegetation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9"/>
              </w:numPr>
              <w:spacing w:after="32" w:lineRule="auto" w:line="23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describe different methods of representing relief features on topographical maps, </w:t>
            </w:r>
          </w:p>
          <w:p>
            <w:pPr>
              <w:pStyle w:val="style0"/>
              <w:numPr>
                <w:ilvl w:val="0"/>
                <w:numId w:val="29"/>
              </w:numPr>
              <w:spacing w:after="29" w:lineRule="auto" w:line="242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apply critical thinking skills in map reading and interpretation, </w:t>
            </w:r>
          </w:p>
          <w:p>
            <w:pPr>
              <w:pStyle w:val="style0"/>
              <w:numPr>
                <w:ilvl w:val="0"/>
                <w:numId w:val="29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use of marginal information to interpret maps.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can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critical thinking be used in map interpretation? 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 w:lineRule="auto" w:line="240"/>
              <w:ind w:left="108" w:right="3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accomplish the task of carrying out a research on methods of representing physical features (drainage, relief features and vegetation) and share in class, </w:t>
            </w:r>
          </w:p>
          <w:p>
            <w:pPr>
              <w:pStyle w:val="style0"/>
              <w:spacing w:after="0" w:lineRule="auto" w:line="242"/>
              <w:ind w:left="108" w:right="3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draw diagrams of the relief and drainage 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features on a topographical map,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8" w:right="273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devices, maps, reference books 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Pg.112-120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QA, Discussion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450" w:hRule="atLeast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3-4 </w:t>
            </w:r>
          </w:p>
        </w:tc>
        <w:tc>
          <w:tcPr>
            <w:tcW w:w="1525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64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  <w:sz w:val="36"/>
              </w:rPr>
              <w:t>HALF TERM</w:t>
            </w:r>
            <w:r>
              <w:rPr>
                <w:rFonts w:ascii="Times New Roman" w:cs="Times New Roman" w:eastAsia="Agency FB" w:hAnsi="Times New Roman"/>
                <w:b/>
                <w:sz w:val="36"/>
                <w:vertAlign w:val="subscript"/>
              </w:rPr>
              <w:t xml:space="preserve"> </w:t>
            </w:r>
          </w:p>
        </w:tc>
      </w:tr>
      <w:tr>
        <w:tblPrEx/>
        <w:trPr>
          <w:trHeight w:val="2283" w:hRule="atLeast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9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 w:right="15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Weather and Climate 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1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Factors influencing weather and climate in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Africa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0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examine the factors influencing weather and climate in Africa, </w:t>
            </w:r>
          </w:p>
          <w:p>
            <w:pPr>
              <w:pStyle w:val="style0"/>
              <w:numPr>
                <w:ilvl w:val="0"/>
                <w:numId w:val="30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draw a map of Africa and indicate the major climatic regions in Africa. </w:t>
            </w:r>
          </w:p>
          <w:p>
            <w:pPr>
              <w:pStyle w:val="style0"/>
              <w:numPr>
                <w:ilvl w:val="0"/>
                <w:numId w:val="30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Reflect on how climate change affect human activities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1. How does </w:t>
            </w:r>
          </w:p>
          <w:p>
            <w:pPr>
              <w:pStyle w:val="style0"/>
              <w:spacing w:after="0" w:lineRule="auto" w:line="238"/>
              <w:ind w:left="108" w:right="11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Climate change Affect human activities? 2. How can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One manage Stress during disasters? 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 w:lineRule="auto" w:line="24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use print or digital resources to research on the factors influencing weather and climate in Africa and share in class,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1" w:lineRule="auto" w:line="238"/>
              <w:ind w:left="108" w:right="175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Atlas, maps, resource persons, manila paper, digital devices 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Pg.121-122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discussion, filed study, QA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284" w:hRule="atLeast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2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9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Factors influencing weather and climate in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Africa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5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1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examine the factors influencing weather and climate in Africa, </w:t>
            </w:r>
          </w:p>
          <w:p>
            <w:pPr>
              <w:pStyle w:val="style0"/>
              <w:numPr>
                <w:ilvl w:val="0"/>
                <w:numId w:val="31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draw a map of Africa and indicate the major climatic regions in Africa. </w:t>
            </w:r>
          </w:p>
          <w:p>
            <w:pPr>
              <w:pStyle w:val="style0"/>
              <w:numPr>
                <w:ilvl w:val="0"/>
                <w:numId w:val="31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Reflect on how climate change affect human activities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1. How does </w:t>
            </w:r>
          </w:p>
          <w:p>
            <w:pPr>
              <w:pStyle w:val="style0"/>
              <w:spacing w:after="0" w:lineRule="auto" w:line="239"/>
              <w:ind w:left="108" w:right="11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Climate change Affect human activities? 2. How can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One manage Stress during disasters? 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/>
              <w:ind w:left="108" w:right="45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draw a map of Africa and indicate the major climatic regions (desert, semidesert, tropical, mediterranean and mountain and display it in class,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9"/>
              <w:ind w:left="108" w:right="175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Atlas, maps, resource persons, manila paper, digital devices 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Pg.121-122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discussion, filed study, QA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34" w:hRule="atLeast"/>
        </w:trPr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3 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distribution ad characteristic of climatic regions in Africa – equatorial climate </w:t>
            </w:r>
          </w:p>
        </w:tc>
        <w:tc>
          <w:tcPr>
            <w:tcW w:w="3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2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State the major characteristics of Climatic regions in Africa. </w:t>
            </w:r>
          </w:p>
          <w:p>
            <w:pPr>
              <w:pStyle w:val="style0"/>
              <w:numPr>
                <w:ilvl w:val="0"/>
                <w:numId w:val="32"/>
              </w:numPr>
              <w:spacing w:after="29" w:lineRule="auto" w:line="242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illustrate the distribution and characteristics of equatorial climate., </w:t>
            </w:r>
          </w:p>
          <w:p>
            <w:pPr>
              <w:pStyle w:val="style0"/>
              <w:numPr>
                <w:ilvl w:val="0"/>
                <w:numId w:val="32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Reflect on how climate change affect human activities 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1. How does </w:t>
            </w:r>
          </w:p>
          <w:p>
            <w:pPr>
              <w:pStyle w:val="style0"/>
              <w:spacing w:after="2" w:lineRule="auto" w:line="238"/>
              <w:ind w:left="108" w:right="11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Climate change Affect human activities? 2. How can </w:t>
            </w:r>
          </w:p>
          <w:p>
            <w:pPr>
              <w:pStyle w:val="style0"/>
              <w:spacing w:after="0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One manage Stress during disasters?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 w:lineRule="auto" w:line="239"/>
              <w:ind w:left="108" w:right="227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view a video clip/film or use print materials on the distribution and characteristics of major climatic regions of Africa, (desert, semidesert, tropical, mediterranean and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mountain) and make short notes,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8" w:right="175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Atlas, maps, resource persons, manila paper, digital devices 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Pg.123-131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discussion, filed study, QA </w:t>
            </w:r>
          </w:p>
        </w:tc>
        <w:tc>
          <w:tcPr>
            <w:tcW w:w="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</w:tbl>
    <w:p>
      <w:pPr>
        <w:pStyle w:val="style0"/>
        <w:spacing w:after="0"/>
        <w:ind w:left="-1440" w:right="15398"/>
        <w:rPr>
          <w:rFonts w:ascii="Times New Roman" w:cs="Times New Roman" w:hAnsi="Times New Roman"/>
        </w:rPr>
      </w:pPr>
    </w:p>
    <w:tbl>
      <w:tblPr>
        <w:tblStyle w:val="style4097"/>
        <w:tblW w:w="16560" w:type="dxa"/>
        <w:tblInd w:w="-545" w:type="dxa"/>
        <w:tblCellMar>
          <w:top w:w="41" w:type="dxa"/>
          <w:left w:w="1" w:type="dxa"/>
          <w:bottom w:w="5" w:type="dxa"/>
          <w:right w:w="65" w:type="dxa"/>
        </w:tblCellMar>
        <w:tblLook w:val="04A0" w:firstRow="1" w:lastRow="0" w:firstColumn="1" w:lastColumn="0" w:noHBand="0" w:noVBand="1"/>
      </w:tblPr>
      <w:tblGrid>
        <w:gridCol w:w="523"/>
        <w:gridCol w:w="520"/>
        <w:gridCol w:w="1027"/>
        <w:gridCol w:w="1762"/>
        <w:gridCol w:w="3548"/>
        <w:gridCol w:w="3103"/>
        <w:gridCol w:w="1999"/>
        <w:gridCol w:w="1994"/>
        <w:gridCol w:w="1519"/>
        <w:gridCol w:w="565"/>
      </w:tblGrid>
      <w:tr>
        <w:trPr>
          <w:trHeight w:val="2568" w:hRule="atLeast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4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distribution ad characteristic of climatic regions in Africa – tropical/savan nah climate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3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State the major characteristics of Climatic regions in Africa. </w:t>
            </w:r>
          </w:p>
          <w:p>
            <w:pPr>
              <w:pStyle w:val="style0"/>
              <w:numPr>
                <w:ilvl w:val="0"/>
                <w:numId w:val="33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illustrate the distribution and characteristics of tropical or savannah climate </w:t>
            </w:r>
          </w:p>
          <w:p>
            <w:pPr>
              <w:pStyle w:val="style0"/>
              <w:numPr>
                <w:ilvl w:val="0"/>
                <w:numId w:val="33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Reflect on how climate change affect human activities 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 w:lineRule="auto" w:line="240"/>
              <w:ind w:left="108" w:right="227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view a video clip/film or use print materials on the distribution and characteristics of major climatic regions of Africa, (desert, semidesert, tropical, mediterranean and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mountain) and make short notes,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1. How does </w:t>
            </w:r>
          </w:p>
          <w:p>
            <w:pPr>
              <w:pStyle w:val="style0"/>
              <w:spacing w:after="0" w:lineRule="auto" w:line="238"/>
              <w:ind w:left="108" w:right="11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Climate change Affect human activities? 2. How can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One manage Stress during disasters?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8" w:right="175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Atlas, maps, resource persons, manila paper, digital devices 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Pg.123-131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discussion, filed study, QA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569" w:hRule="atLeast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10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distribution ad characteristic of climatic regions in Africa – mediterranean climate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4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State the major characteristics of Climatic regions in Africa. </w:t>
            </w:r>
          </w:p>
          <w:p>
            <w:pPr>
              <w:pStyle w:val="style0"/>
              <w:numPr>
                <w:ilvl w:val="0"/>
                <w:numId w:val="34"/>
              </w:numPr>
              <w:spacing w:after="32" w:lineRule="auto" w:line="23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illustrate the distribution and characteristics of mediterranean climate. </w:t>
            </w:r>
          </w:p>
          <w:p>
            <w:pPr>
              <w:pStyle w:val="style0"/>
              <w:numPr>
                <w:ilvl w:val="0"/>
                <w:numId w:val="34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Reflect on how climate change affect human activities 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 w:lineRule="auto" w:line="240"/>
              <w:ind w:left="108" w:right="227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view a video clip/film or use print materials on the distribution and characteristics of major climatic regions of Africa, (desert, semidesert, tropical, mediterranean and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mountain) and make short notes,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1. How does </w:t>
            </w:r>
          </w:p>
          <w:p>
            <w:pPr>
              <w:pStyle w:val="style0"/>
              <w:spacing w:after="1" w:lineRule="auto" w:line="238"/>
              <w:ind w:left="108" w:right="11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Climate change Affect human activities? 2. How can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One manage Stress during disasters?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8" w:right="175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Atlas, maps, resource persons, manila paper, digital devices 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Pg.123-131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discussion, filed study, QA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566" w:hRule="atLeast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2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distribution ad characteristic of climatic regions in Africa – tropical desert climate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5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State the major characteristics of Climatic regions in Africa. </w:t>
            </w:r>
          </w:p>
          <w:p>
            <w:pPr>
              <w:pStyle w:val="style0"/>
              <w:numPr>
                <w:ilvl w:val="0"/>
                <w:numId w:val="35"/>
              </w:numPr>
              <w:spacing w:after="32" w:lineRule="auto" w:line="23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illustrate the distribution and characteristics of tropical desert climate. </w:t>
            </w:r>
          </w:p>
          <w:p>
            <w:pPr>
              <w:pStyle w:val="style0"/>
              <w:numPr>
                <w:ilvl w:val="0"/>
                <w:numId w:val="35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Reflect on how climate change affect human activities 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1" w:lineRule="auto" w:line="239"/>
              <w:ind w:left="108" w:right="227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view a video clip/film or use print materials on the distribution and characteristics of major climatic regions of Africa, (desert, semidesert, tropical, mediterranean and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mountain) and make short notes,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1. How does </w:t>
            </w:r>
          </w:p>
          <w:p>
            <w:pPr>
              <w:pStyle w:val="style0"/>
              <w:spacing w:after="0" w:lineRule="auto" w:line="238"/>
              <w:ind w:left="108" w:right="11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Climate change Affect human activities? 2. How can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One manage Stress during disasters?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8" w:right="175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Atlas, maps, resource persons, manila paper, digital devices 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Pg.123-131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discussion, filed study, QA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288" w:hRule="atLeast"/>
        </w:trPr>
        <w:tc>
          <w:tcPr>
            <w:tcW w:w="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3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distribution ad characteristic of climatic regions in Africa – mountain climate </w:t>
            </w:r>
          </w:p>
        </w:tc>
        <w:tc>
          <w:tcPr>
            <w:tcW w:w="3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1" w:lineRule="auto" w:line="24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6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State the major characteristics of Climatic regions in Africa. </w:t>
            </w:r>
          </w:p>
          <w:p>
            <w:pPr>
              <w:pStyle w:val="style0"/>
              <w:numPr>
                <w:ilvl w:val="0"/>
                <w:numId w:val="36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illustrate the distribution and characteristics of mountain climate. </w:t>
            </w:r>
          </w:p>
          <w:p>
            <w:pPr>
              <w:pStyle w:val="style0"/>
              <w:spacing w:after="0"/>
              <w:ind w:left="360"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a.</w:t>
            </w:r>
            <w:r>
              <w:rPr>
                <w:rFonts w:ascii="Times New Roman" w:cs="Times New Roman" w:eastAsia="Arial" w:hAnsi="Times New Roman"/>
                <w:sz w:val="24"/>
              </w:rPr>
              <w:t xml:space="preserve"> 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Reflect on how climate change affect human activities </w:t>
            </w:r>
          </w:p>
        </w:tc>
        <w:tc>
          <w:tcPr>
            <w:tcW w:w="3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 w:lineRule="auto" w:line="239"/>
              <w:ind w:left="108" w:right="227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view a video clip/film or use print materials on the distribution and characteristics of major climatic regions of Africa, (desert, semidesert, tropical, mediterranean and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mountain) and make short notes, 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1. How does </w:t>
            </w:r>
          </w:p>
          <w:p>
            <w:pPr>
              <w:pStyle w:val="style0"/>
              <w:spacing w:after="0" w:lineRule="auto" w:line="238"/>
              <w:ind w:left="108" w:right="11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Climate change Affect human activities? 2. How can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One manage Stress during disasters?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9"/>
              <w:ind w:left="108" w:right="175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Atlas, maps, resource persons, manila paper, digital devices 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Pg.123-131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discussion, filed study, QA 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</w:tbl>
    <w:p>
      <w:pPr>
        <w:pStyle w:val="style0"/>
        <w:rPr>
          <w:rFonts w:ascii="Times New Roman" w:cs="Times New Roman" w:hAnsi="Times New Roman"/>
          <w:sz w:val="2"/>
        </w:rPr>
      </w:pPr>
    </w:p>
    <w:tbl>
      <w:tblPr>
        <w:tblStyle w:val="style4097"/>
        <w:tblW w:w="16560" w:type="dxa"/>
        <w:tblInd w:w="-545" w:type="dxa"/>
        <w:tblLayout w:type="fixed"/>
        <w:tblCellMar>
          <w:top w:w="41" w:type="dxa"/>
          <w:left w:w="1" w:type="dxa"/>
          <w:bottom w:w="0" w:type="dxa"/>
          <w:right w:w="77" w:type="dxa"/>
        </w:tblCellMar>
        <w:tblLook w:val="04A0" w:firstRow="1" w:lastRow="0" w:firstColumn="1" w:lastColumn="0" w:noHBand="0" w:noVBand="1"/>
      </w:tblPr>
      <w:tblGrid>
        <w:gridCol w:w="530"/>
        <w:gridCol w:w="996"/>
        <w:gridCol w:w="815"/>
        <w:gridCol w:w="1350"/>
        <w:gridCol w:w="4315"/>
        <w:gridCol w:w="3150"/>
        <w:gridCol w:w="1980"/>
        <w:gridCol w:w="1624"/>
        <w:gridCol w:w="1440"/>
        <w:gridCol w:w="360"/>
      </w:tblGrid>
      <w:tr>
        <w:trPr>
          <w:trHeight w:val="2568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4 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Causes and effects of climatic change </w:t>
            </w:r>
          </w:p>
        </w:tc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7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State the causes and effects of climatic change </w:t>
            </w:r>
          </w:p>
          <w:p>
            <w:pPr>
              <w:pStyle w:val="style0"/>
              <w:numPr>
                <w:ilvl w:val="0"/>
                <w:numId w:val="37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explore positive ways of managing stress during disasters caused by climate change, </w:t>
            </w:r>
          </w:p>
          <w:p>
            <w:pPr>
              <w:pStyle w:val="style0"/>
              <w:numPr>
                <w:ilvl w:val="0"/>
                <w:numId w:val="37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Reflect on how climate change affect human activities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numPr>
                <w:ilvl w:val="0"/>
                <w:numId w:val="38"/>
              </w:numPr>
              <w:spacing w:after="0" w:lineRule="auto" w:line="241"/>
              <w:ind w:right="9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discuss ways of managing stress caused during disasters caused by climate change, </w:t>
            </w:r>
          </w:p>
          <w:p>
            <w:pPr>
              <w:pStyle w:val="style0"/>
              <w:numPr>
                <w:ilvl w:val="0"/>
                <w:numId w:val="38"/>
              </w:numPr>
              <w:spacing w:after="0" w:lineRule="auto" w:line="242"/>
              <w:ind w:right="9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brainstorm on the causes and effects of climate change and share in class,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1. How does </w:t>
            </w:r>
          </w:p>
          <w:p>
            <w:pPr>
              <w:pStyle w:val="style0"/>
              <w:spacing w:after="0" w:lineRule="auto" w:line="238"/>
              <w:ind w:left="108" w:right="10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Climate change Affect human activities? 2. How can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One manage Stress during disasters?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8" w:right="163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Atlas, maps, resource persons, manila paper, digital devices 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Pg.131-136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discussion, filed study, QA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569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11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 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Solutions to effects of climatic change </w:t>
            </w:r>
          </w:p>
        </w:tc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9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State the different ways of addressing climate change </w:t>
            </w:r>
          </w:p>
          <w:p>
            <w:pPr>
              <w:pStyle w:val="style0"/>
              <w:numPr>
                <w:ilvl w:val="0"/>
                <w:numId w:val="39"/>
              </w:numPr>
              <w:spacing w:after="32" w:lineRule="auto" w:line="23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apply problem solving skills in addressing effects of climate change on the environment, </w:t>
            </w:r>
          </w:p>
          <w:p>
            <w:pPr>
              <w:pStyle w:val="style0"/>
              <w:numPr>
                <w:ilvl w:val="0"/>
                <w:numId w:val="39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Reflect on how climate change affect human activities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 w:lineRule="auto" w:line="24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become aware of own responsibility in the society as they perform a skit on problem solving skills to address effects of climate change,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1. How does </w:t>
            </w:r>
          </w:p>
          <w:p>
            <w:pPr>
              <w:pStyle w:val="style0"/>
              <w:spacing w:after="1" w:lineRule="auto" w:line="238"/>
              <w:ind w:left="108" w:right="10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Climate change Affect human activities? 2. How can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One manage Stress during disasters?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8" w:right="163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Atlas, maps, resource persons, manila paper, digital devices 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Pg.136-140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discussion, filed study, QA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854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2 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Solutions to effects of climatic change </w:t>
            </w:r>
          </w:p>
        </w:tc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0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State the different ways of addressing climate change </w:t>
            </w:r>
          </w:p>
          <w:p>
            <w:pPr>
              <w:pStyle w:val="style0"/>
              <w:numPr>
                <w:ilvl w:val="0"/>
                <w:numId w:val="40"/>
              </w:numPr>
              <w:spacing w:after="32" w:lineRule="auto" w:line="23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apply problem solving skills in addressing effects of climate change on the environment, </w:t>
            </w:r>
          </w:p>
          <w:p>
            <w:pPr>
              <w:pStyle w:val="style0"/>
              <w:numPr>
                <w:ilvl w:val="0"/>
                <w:numId w:val="40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Reflect on how climate change affect human activities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 w:lineRule="auto" w:line="239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become aware of own responsibility in the society as they perform a skit on problem solving skills to address effects of climate change,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1. How does </w:t>
            </w:r>
          </w:p>
          <w:p>
            <w:pPr>
              <w:pStyle w:val="style0"/>
              <w:spacing w:after="0" w:lineRule="auto" w:line="238"/>
              <w:ind w:left="108" w:right="10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Climate change Affect human activities? 2. How can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One manage Stress during disasters?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8" w:right="163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Atlas, maps, resource persons, manila paper, digital devices 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Pg.136-140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discussion, filed study, QA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285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3 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Effects of weather and </w:t>
            </w:r>
          </w:p>
          <w:p>
            <w:pPr>
              <w:pStyle w:val="style0"/>
              <w:spacing w:after="0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climate on human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activities </w:t>
            </w:r>
          </w:p>
        </w:tc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1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State the effects of weather and climate on human activities </w:t>
            </w:r>
          </w:p>
          <w:p>
            <w:pPr>
              <w:pStyle w:val="style0"/>
              <w:numPr>
                <w:ilvl w:val="0"/>
                <w:numId w:val="41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Observe pictures of effects of weather and climate on human activities. </w:t>
            </w:r>
          </w:p>
          <w:p>
            <w:pPr>
              <w:pStyle w:val="style0"/>
              <w:numPr>
                <w:ilvl w:val="0"/>
                <w:numId w:val="41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recognize the effects of weather and climate on human activities. 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/>
              <w:ind w:left="108" w:right="77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find extra information as they engage with a resource person to discuss the effects of weather and climate on personal wellbeing and human activities.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1. How does </w:t>
            </w:r>
          </w:p>
          <w:p>
            <w:pPr>
              <w:pStyle w:val="style0"/>
              <w:spacing w:after="0" w:lineRule="auto" w:line="238"/>
              <w:ind w:left="108" w:right="10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Climate change Affect human activities? 2. How can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One manage Stress during disasters? 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8" w:right="163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Atlas, maps, resource persons, manila paper, digital devices 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Pg.136-140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discussion, filed study, QA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</w:tbl>
    <w:p>
      <w:pPr>
        <w:pStyle w:val="style0"/>
        <w:rPr>
          <w:rFonts w:ascii="Times New Roman" w:cs="Times New Roman" w:hAnsi="Times New Roman"/>
        </w:rPr>
      </w:pPr>
    </w:p>
    <w:tbl>
      <w:tblPr>
        <w:tblStyle w:val="style4097"/>
        <w:tblW w:w="16470" w:type="dxa"/>
        <w:tblInd w:w="-545" w:type="dxa"/>
        <w:tblLayout w:type="fixed"/>
        <w:tblCellMar>
          <w:top w:w="41" w:type="dxa"/>
          <w:left w:w="1" w:type="dxa"/>
          <w:bottom w:w="0" w:type="dxa"/>
          <w:right w:w="79" w:type="dxa"/>
        </w:tblCellMar>
        <w:tblLook w:val="04A0" w:firstRow="1" w:lastRow="0" w:firstColumn="1" w:lastColumn="0" w:noHBand="0" w:noVBand="1"/>
      </w:tblPr>
      <w:tblGrid>
        <w:gridCol w:w="514"/>
        <w:gridCol w:w="512"/>
        <w:gridCol w:w="1356"/>
        <w:gridCol w:w="1521"/>
        <w:gridCol w:w="3567"/>
        <w:gridCol w:w="3960"/>
        <w:gridCol w:w="1587"/>
        <w:gridCol w:w="1743"/>
        <w:gridCol w:w="1131"/>
        <w:gridCol w:w="579"/>
      </w:tblGrid>
      <w:tr>
        <w:trPr>
          <w:trHeight w:val="2284" w:hRule="atLeast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4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Effects of weather and </w:t>
            </w:r>
          </w:p>
          <w:p>
            <w:pPr>
              <w:pStyle w:val="style0"/>
              <w:spacing w:after="0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climate on human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activities 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50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State the effects of weather and climate on human activities </w:t>
            </w:r>
          </w:p>
          <w:p>
            <w:pPr>
              <w:pStyle w:val="style0"/>
              <w:numPr>
                <w:ilvl w:val="0"/>
                <w:numId w:val="50"/>
              </w:numPr>
              <w:spacing w:after="33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Observe pictures of effects of weather and climate on human activities. </w:t>
            </w:r>
          </w:p>
          <w:p>
            <w:pPr>
              <w:pStyle w:val="style0"/>
              <w:numPr>
                <w:ilvl w:val="0"/>
                <w:numId w:val="50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recognize the effects of weather and climate on human activities.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/>
              <w:ind w:left="108" w:right="75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find extra information as they engage with a resource person to discuss the effects of weather and climate on personal wellbeing and human activities.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1. How does </w:t>
            </w:r>
          </w:p>
          <w:p>
            <w:pPr>
              <w:pStyle w:val="style0"/>
              <w:spacing w:after="0" w:lineRule="auto" w:line="238"/>
              <w:ind w:left="108" w:right="9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Climate change Affect human activities? 2. How can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One manage Stress during disasters?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8" w:right="16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Atlas, maps, resource persons, manila paper, digital devices 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Pg.136-140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discussion, filed study, QA 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283" w:hRule="atLeast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12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 w:right="115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Vegetation in Africa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Factors influencing vegetation 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51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explain factors influencing vegetation distribution in Africa, </w:t>
            </w:r>
          </w:p>
          <w:p>
            <w:pPr>
              <w:pStyle w:val="style0"/>
              <w:numPr>
                <w:ilvl w:val="0"/>
                <w:numId w:val="51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watch a video clip on factors influencing vegetation. </w:t>
            </w:r>
          </w:p>
          <w:p>
            <w:pPr>
              <w:pStyle w:val="style0"/>
              <w:numPr>
                <w:ilvl w:val="0"/>
                <w:numId w:val="51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vegetation conservation within the environment.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 w:lineRule="auto" w:line="24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brainstorm in groups factors influencing vegetation in Africa and do a presentation in class,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Why should we care for vegetation in our environment?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devices, reference books, atlas 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Pg.141-144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discussion, field study, QA 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862" w:hRule="atLeast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2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Characteristic of major vegetation – tropical rainforest 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1" w:lineRule="auto" w:line="24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52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list factors influencing vegetation distribution in Africa, </w:t>
            </w:r>
          </w:p>
          <w:p>
            <w:pPr>
              <w:pStyle w:val="style0"/>
              <w:numPr>
                <w:ilvl w:val="0"/>
                <w:numId w:val="52"/>
              </w:numPr>
              <w:spacing w:after="32" w:lineRule="auto" w:line="23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describe the characteristics of major vegetation regions of Africa on the map, (tropical rainforest) </w:t>
            </w:r>
          </w:p>
          <w:p>
            <w:pPr>
              <w:pStyle w:val="style0"/>
              <w:numPr>
                <w:ilvl w:val="0"/>
                <w:numId w:val="52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vegetation conservation within the environment.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2" w:lineRule="auto" w:line="240"/>
              <w:ind w:left="108" w:right="37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carry out a field excursion of the immediate environment and identify the different types of vegetation, </w:t>
            </w: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use digital or print resources to find out the vegetation regions in Africa, </w:t>
            </w: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use digital or print resources to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identify the characteristics of vegetation in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Africa,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Why should we care for vegetation in our environment?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9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devices, reference books, atlas 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Pg.144-152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discussion, field study, QA 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861" w:hRule="atLeast"/>
        </w:trPr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3 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Characteristic of major vegetation – mangrove forests </w:t>
            </w:r>
          </w:p>
        </w:tc>
        <w:tc>
          <w:tcPr>
            <w:tcW w:w="3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53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list factors influencing vegetation distribution in Africa, </w:t>
            </w:r>
          </w:p>
          <w:p>
            <w:pPr>
              <w:pStyle w:val="style0"/>
              <w:numPr>
                <w:ilvl w:val="0"/>
                <w:numId w:val="53"/>
              </w:numPr>
              <w:spacing w:after="32" w:lineRule="auto" w:line="23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describe the characteristics of major vegetation regions of Africa on the map, (mangrove forest) </w:t>
            </w:r>
          </w:p>
          <w:p>
            <w:pPr>
              <w:pStyle w:val="style0"/>
              <w:numPr>
                <w:ilvl w:val="0"/>
                <w:numId w:val="53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vegetation conservation within the environment.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2" w:lineRule="auto" w:line="240"/>
              <w:ind w:left="108" w:right="37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carry out a field excursion of the immediate environment and identify the different types of vegetation, </w:t>
            </w: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use digital or print resources to find out the vegetation regions in Africa, </w:t>
            </w: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use digital or print resources to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identify the characteristics of vegetation in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Africa,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Why should we care for vegetation in our environment? 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devices, reference books, atlas MTP  SST. Grd 8 P.B.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Pg.144-152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discussion, field study, QA 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</w:tbl>
    <w:p>
      <w:pPr>
        <w:pStyle w:val="style0"/>
        <w:spacing w:after="0"/>
        <w:ind w:left="-1440" w:right="15398"/>
        <w:rPr>
          <w:rFonts w:ascii="Times New Roman" w:cs="Times New Roman" w:hAnsi="Times New Roman"/>
        </w:rPr>
      </w:pPr>
    </w:p>
    <w:tbl>
      <w:tblPr>
        <w:tblStyle w:val="style4097"/>
        <w:tblW w:w="16456" w:type="dxa"/>
        <w:tblInd w:w="-545" w:type="dxa"/>
        <w:tblCellMar>
          <w:top w:w="43" w:type="dxa"/>
          <w:left w:w="5" w:type="dxa"/>
          <w:bottom w:w="0" w:type="dxa"/>
          <w:right w:w="64" w:type="dxa"/>
        </w:tblCellMar>
        <w:tblLook w:val="04A0" w:firstRow="1" w:lastRow="0" w:firstColumn="1" w:lastColumn="0" w:noHBand="0" w:noVBand="1"/>
      </w:tblPr>
      <w:tblGrid>
        <w:gridCol w:w="515"/>
        <w:gridCol w:w="518"/>
        <w:gridCol w:w="1236"/>
        <w:gridCol w:w="1573"/>
        <w:gridCol w:w="3356"/>
        <w:gridCol w:w="3819"/>
        <w:gridCol w:w="1647"/>
        <w:gridCol w:w="1647"/>
        <w:gridCol w:w="1525"/>
        <w:gridCol w:w="620"/>
      </w:tblGrid>
      <w:tr>
        <w:trPr>
          <w:trHeight w:val="2576" w:hRule="atLeast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4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Characteristic of major vegetation – Mediterranean vegetation </w:t>
            </w:r>
          </w:p>
        </w:tc>
        <w:tc>
          <w:tcPr>
            <w:tcW w:w="3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54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list factors influencing vegetation distribution in Africa, </w:t>
            </w:r>
          </w:p>
          <w:p>
            <w:pPr>
              <w:pStyle w:val="style0"/>
              <w:numPr>
                <w:ilvl w:val="0"/>
                <w:numId w:val="54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describe the characteristics of major vegetation regions of Africa on the map, (Mediterranean vegetation) </w:t>
            </w:r>
          </w:p>
          <w:p>
            <w:pPr>
              <w:pStyle w:val="style0"/>
              <w:numPr>
                <w:ilvl w:val="0"/>
                <w:numId w:val="54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vegetation conservation within the environment. </w:t>
            </w:r>
          </w:p>
        </w:tc>
        <w:tc>
          <w:tcPr>
            <w:tcW w:w="3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4" w:lineRule="auto" w:line="240"/>
              <w:ind w:left="104" w:right="38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carry out a field excursion of the immediate environment and identify the different types of vegetation, </w:t>
            </w: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use digital or print resources to find out the vegetation regions in Africa, </w:t>
            </w: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use digital or print resources to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identify the characteristics of vegetation in Africa, 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Why should we care for vegetation in our environment? </w:t>
            </w:r>
          </w:p>
        </w:tc>
        <w:tc>
          <w:tcPr>
            <w:tcW w:w="1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devices, reference books, atlas MTP  SST. Grd 8 P.B.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Pg.144-152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discussion, field study, QA </w:t>
            </w:r>
          </w:p>
        </w:tc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</w:tbl>
    <w:p>
      <w:pPr>
        <w:pStyle w:val="style0"/>
        <w:rPr>
          <w:rFonts w:ascii="Times New Roman" w:cs="Times New Roman" w:hAnsi="Times New Roman"/>
          <w:sz w:val="2"/>
        </w:rPr>
      </w:pPr>
    </w:p>
    <w:tbl>
      <w:tblPr>
        <w:tblStyle w:val="style4097"/>
        <w:tblW w:w="16593" w:type="dxa"/>
        <w:tblInd w:w="-649" w:type="dxa"/>
        <w:tblLayout w:type="fixed"/>
        <w:tblCellMar>
          <w:top w:w="43" w:type="dxa"/>
          <w:left w:w="5" w:type="dxa"/>
          <w:bottom w:w="0" w:type="dxa"/>
          <w:right w:w="64" w:type="dxa"/>
        </w:tblCellMar>
        <w:tblLook w:val="04A0" w:firstRow="1" w:lastRow="0" w:firstColumn="1" w:lastColumn="0" w:noHBand="0" w:noVBand="1"/>
      </w:tblPr>
      <w:tblGrid>
        <w:gridCol w:w="429"/>
        <w:gridCol w:w="427"/>
        <w:gridCol w:w="786"/>
        <w:gridCol w:w="1573"/>
        <w:gridCol w:w="4089"/>
        <w:gridCol w:w="3780"/>
        <w:gridCol w:w="1713"/>
        <w:gridCol w:w="1617"/>
        <w:gridCol w:w="1530"/>
        <w:gridCol w:w="649"/>
      </w:tblGrid>
      <w:tr>
        <w:trPr>
          <w:trHeight w:val="2576" w:hRule="atLeast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4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Characteristic of major vegetation – Mediterranean vegetation 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2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list factors influencing vegetation distribution in Africa, </w:t>
            </w:r>
          </w:p>
          <w:p>
            <w:pPr>
              <w:pStyle w:val="style0"/>
              <w:numPr>
                <w:ilvl w:val="0"/>
                <w:numId w:val="42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describe the characteristics of major vegetation regions of Africa on the map, (Mediterranean vegetation) </w:t>
            </w:r>
          </w:p>
          <w:p>
            <w:pPr>
              <w:pStyle w:val="style0"/>
              <w:numPr>
                <w:ilvl w:val="0"/>
                <w:numId w:val="42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vegetation conservation within the environment.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4" w:lineRule="auto" w:line="240"/>
              <w:ind w:left="104" w:right="38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carry out a field excursion of the immediate environment and identify the different types of vegetation, </w:t>
            </w: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use digital or print resources to find out the vegetation regions in Africa, </w:t>
            </w: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use digital or print resources to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identify the characteristics of vegetation in Africa,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Why should we care for vegetation in our environment?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devices, reference books, atlas MTP  SST. Grd 8 P.B.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Pg.144-152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discussion, field study, QA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861" w:hRule="atLeast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13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Characteristic of major vegetation – Mountain vegetation 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3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list factors influencing vegetation distribution in Africa, </w:t>
            </w:r>
          </w:p>
          <w:p>
            <w:pPr>
              <w:pStyle w:val="style0"/>
              <w:numPr>
                <w:ilvl w:val="0"/>
                <w:numId w:val="43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describe the characteristics of major vegetation regions of Africa on the map, (Mountain vegetation) </w:t>
            </w:r>
          </w:p>
          <w:p>
            <w:pPr>
              <w:pStyle w:val="style0"/>
              <w:numPr>
                <w:ilvl w:val="0"/>
                <w:numId w:val="43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vegetation conservation within the environment.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4" w:lineRule="auto" w:line="240"/>
              <w:ind w:left="104" w:right="38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carry out a field excursion of the immediate environment and identify the different types of vegetation, </w:t>
            </w: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use digital or print resources to find out the vegetation regions in Africa, </w:t>
            </w: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use digital or print resources to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identify the characteristics of vegetation in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Africa,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Why should we care for vegetation in our environment?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devices, reference books, atlas MTP  SST. Grd 8 P.B.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Pg.144-152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discussion, field study, QA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860" w:hRule="atLeast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2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Characteristic of major vegetation – Savanna and desert vegetation 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4"/>
              </w:numPr>
              <w:spacing w:after="33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list factors influencing vegetation distribution in Africa, </w:t>
            </w:r>
          </w:p>
          <w:p>
            <w:pPr>
              <w:pStyle w:val="style0"/>
              <w:numPr>
                <w:ilvl w:val="0"/>
                <w:numId w:val="44"/>
              </w:numPr>
              <w:spacing w:after="32" w:lineRule="auto" w:line="23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describe the characteristics of major vegetation regions of Africa on the map, (savannah and desert vegetation) </w:t>
            </w:r>
          </w:p>
          <w:p>
            <w:pPr>
              <w:pStyle w:val="style0"/>
              <w:numPr>
                <w:ilvl w:val="0"/>
                <w:numId w:val="44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vegetation conservation within the environment.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4" w:lineRule="auto" w:line="240"/>
              <w:ind w:left="104" w:right="38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carry out a field excursion of the immediate environment and identify the different types of vegetation, </w:t>
            </w: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use digital or print resources to find out the vegetation regions in Africa, </w:t>
            </w: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use digital or print resources to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identify the characteristics of vegetation in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Africa,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Why should we care for vegetation in our environment?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devices, reference books, atlas MTP  SST. Grd 8 P.B.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Pg.144-152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discussion, field study, QA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001" w:hRule="atLeast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3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Locating major vegetation’s of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Africa 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5"/>
              </w:numPr>
              <w:spacing w:after="12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identify the vegetation found in Africa, </w:t>
            </w:r>
          </w:p>
          <w:p>
            <w:pPr>
              <w:pStyle w:val="style0"/>
              <w:numPr>
                <w:ilvl w:val="0"/>
                <w:numId w:val="45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locate the major vegetation regions of </w:t>
            </w:r>
          </w:p>
          <w:p>
            <w:pPr>
              <w:pStyle w:val="style0"/>
              <w:spacing w:after="8"/>
              <w:ind w:left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Africa, </w:t>
            </w:r>
          </w:p>
          <w:p>
            <w:pPr>
              <w:pStyle w:val="style0"/>
              <w:numPr>
                <w:ilvl w:val="0"/>
                <w:numId w:val="45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vegetation conservation within the environment.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draw the map of Africa and indicate the vegetation regions,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Why should we care for vegetation in our environment?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2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devices, reference books, atlas MTP  SST. Grd 8 P.B.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Pg.152-153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discussion, field study, QA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576" w:hRule="atLeast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4 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Methods of conserving the environment </w:t>
            </w:r>
          </w:p>
        </w:tc>
        <w:tc>
          <w:tcPr>
            <w:tcW w:w="4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6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apply methods of conserving vegetation in the community, </w:t>
            </w:r>
          </w:p>
          <w:p>
            <w:pPr>
              <w:pStyle w:val="style0"/>
              <w:numPr>
                <w:ilvl w:val="0"/>
                <w:numId w:val="46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explore personality interest on conservation of vegetation for career choice, </w:t>
            </w:r>
          </w:p>
          <w:p>
            <w:pPr>
              <w:pStyle w:val="style0"/>
              <w:numPr>
                <w:ilvl w:val="0"/>
                <w:numId w:val="46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vegetation conservation within the environment. </w:t>
            </w: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Learner is guided to: </w:t>
            </w:r>
          </w:p>
          <w:p>
            <w:pPr>
              <w:pStyle w:val="style0"/>
              <w:numPr>
                <w:ilvl w:val="0"/>
                <w:numId w:val="47"/>
              </w:numPr>
              <w:spacing w:after="0" w:lineRule="auto" w:line="244"/>
              <w:ind w:right="213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caring for the environment when creating posters on methods of conserving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vegetation in the locality, </w:t>
            </w:r>
          </w:p>
          <w:p>
            <w:pPr>
              <w:pStyle w:val="style0"/>
              <w:numPr>
                <w:ilvl w:val="0"/>
                <w:numId w:val="47"/>
              </w:numPr>
              <w:spacing w:after="0"/>
              <w:ind w:right="213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write essays on ways of caring for vegetation in the school community, </w:t>
            </w: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speak clearly as they debate on the importance of vegetation in the community and make short notes,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Why should we care for vegetation in our environment?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Digital devices, reference books, atlas MTP  SST. Grd 8 P.B.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Pg.154-158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discussion, field study, QA </w:t>
            </w: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307" w:hRule="atLeast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eastAsia="Agency FB" w:hAnsi="Times New Roman"/>
                <w:sz w:val="24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>14</w:t>
            </w:r>
          </w:p>
        </w:tc>
        <w:tc>
          <w:tcPr>
            <w:tcW w:w="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2"/>
              <w:rPr>
                <w:rFonts w:ascii="Times New Roman" w:cs="Times New Roman" w:eastAsia="Agency FB" w:hAnsi="Times New Roman"/>
                <w:sz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eastAsia="Agency FB" w:hAnsi="Times New Roman"/>
                <w:sz w:val="24"/>
              </w:rPr>
            </w:pPr>
          </w:p>
        </w:tc>
        <w:tc>
          <w:tcPr>
            <w:tcW w:w="1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eastAsia="Agency FB" w:hAnsi="Times New Roman"/>
                <w:sz w:val="24"/>
              </w:rPr>
            </w:pPr>
          </w:p>
        </w:tc>
        <w:tc>
          <w:tcPr>
            <w:tcW w:w="9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eastAsia="Agency FB" w:hAnsi="Times New Roman"/>
                <w:sz w:val="24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ASSESSMENT AND END TERM CLOSING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eastAsia="Agency FB" w:hAnsi="Times New Roman"/>
                <w:sz w:val="24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eastAsia="Agency FB" w:hAnsi="Times New Roman"/>
                <w:sz w:val="24"/>
              </w:rPr>
            </w:pPr>
          </w:p>
        </w:tc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spacing w:after="0"/>
              <w:ind w:left="104"/>
              <w:rPr>
                <w:rFonts w:ascii="Times New Roman" w:cs="Times New Roman" w:eastAsia="Agency FB" w:hAnsi="Times New Roman"/>
                <w:sz w:val="24"/>
              </w:rPr>
            </w:pPr>
          </w:p>
        </w:tc>
      </w:tr>
    </w:tbl>
    <w:p>
      <w:pPr>
        <w:pStyle w:val="style0"/>
        <w:spacing w:after="0"/>
        <w:ind w:left="-1080"/>
        <w:jc w:val="both"/>
        <w:rPr>
          <w:rFonts w:ascii="Times New Roman" w:cs="Times New Roman" w:hAnsi="Times New Roman"/>
        </w:rPr>
        <w:sectPr>
          <w:headerReference w:type="default" r:id="rId2"/>
          <w:footerReference w:type="even" r:id="rId3"/>
          <w:footerReference w:type="default" r:id="rId4"/>
          <w:pgSz w:w="16838" w:h="11908" w:orient="landscape"/>
          <w:pgMar w:top="720" w:right="720" w:bottom="720" w:left="720" w:header="720" w:footer="147" w:gutter="0"/>
          <w:cols w:space="720"/>
          <w:docGrid w:linePitch="299"/>
        </w:sectPr>
      </w:pPr>
    </w:p>
    <w:p>
      <w:pPr>
        <w:pStyle w:val="style0"/>
        <w:spacing w:after="0"/>
        <w:ind w:right="15398"/>
        <w:rPr>
          <w:rFonts w:ascii="Times New Roman" w:cs="Times New Roman" w:hAnsi="Times New Roman"/>
        </w:rPr>
      </w:pPr>
    </w:p>
    <w:sectPr>
      <w:footerReference w:type="even" r:id="rId5"/>
      <w:footerReference w:type="default" r:id="rId6"/>
      <w:footerReference w:type="first" r:id="rId7"/>
      <w:pgSz w:w="16838" w:h="11908" w:orient="landscape"/>
      <w:pgMar w:top="185" w:right="1440" w:bottom="907" w:left="1440" w:header="720" w:footer="14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gency FB">
    <w:altName w:val="Agency FB"/>
    <w:panose1 w:val="020b0503020000020204"/>
    <w:charset w:val="00"/>
    <w:family w:val="swiss"/>
    <w:pitch w:val="variable"/>
    <w:sig w:usb0="00000003" w:usb1="00000000" w:usb2="00000000" w:usb3="00000000" w:csb0="00000001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3" w:usb2="00000009" w:usb3="00000000" w:csb0="000001FF" w:csb1="00000000"/>
  </w:font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0002AFF" w:usb1="4000ACFF" w:usb2="00000001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A0002AEF" w:usb1="4000207B" w:usb2="00000000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spacing w:after="0"/>
      <w:ind w:left="-1080"/>
      <w:rPr/>
    </w:pPr>
    <w:r>
      <w:rPr>
        <w:noProof/>
      </w:rPr>
      <mc:AlternateContent>
        <mc:Choice Requires="wpg">
          <w:drawing>
            <wp:anchor distT="0" distB="0" distL="114300" distR="114300" simplePos="false" relativeHeight="2" behindDoc="false" locked="false" layoutInCell="true" allowOverlap="true">
              <wp:simplePos x="0" y="0"/>
              <wp:positionH relativeFrom="page">
                <wp:posOffset>209550</wp:posOffset>
              </wp:positionH>
              <wp:positionV relativeFrom="page">
                <wp:posOffset>7106921</wp:posOffset>
              </wp:positionV>
              <wp:extent cx="10331196" cy="239317"/>
              <wp:effectExtent l="0" t="0" r="0" b="0"/>
              <wp:wrapSquare wrapText="bothSides"/>
              <wp:docPr id="4097" name="Group 68374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10331196" cy="239317"/>
                        <a:chOff x="0" y="0"/>
                        <a:chExt cx="10331196" cy="239319"/>
                      </a:xfrm>
                    </wpg:grpSpPr>
                    <wps:wsp>
                      <wps:cNvSpPr/>
                      <wps:spPr>
                        <a:xfrm rot="0">
                          <a:off x="19050" y="46355"/>
                          <a:ext cx="94201" cy="189248"/>
                        </a:xfrm>
                        <a:prstGeom prst="rect"/>
                        <a:ln>
                          <a:noFill/>
                        </a:ln>
                      </wps:spPr>
                      <wps:txbx id="4098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/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rPr/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90170" y="46355"/>
                          <a:ext cx="41991" cy="189248"/>
                        </a:xfrm>
                        <a:prstGeom prst="rect"/>
                        <a:ln>
                          <a:noFill/>
                        </a:ln>
                      </wps:spPr>
                      <wps:txbx id="4099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21920" y="46355"/>
                          <a:ext cx="129824" cy="189248"/>
                        </a:xfrm>
                        <a:prstGeom prst="rect"/>
                        <a:ln>
                          <a:noFill/>
                        </a:ln>
                      </wps:spPr>
                      <wps:txbx id="4100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219710" y="46355"/>
                          <a:ext cx="1441630" cy="189248"/>
                        </a:xfrm>
                        <a:prstGeom prst="rect"/>
                        <a:ln>
                          <a:noFill/>
                        </a:ln>
                      </wps:spPr>
                      <wps:txbx id="4101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343914" y="46355"/>
                          <a:ext cx="41991" cy="189248"/>
                        </a:xfrm>
                        <a:prstGeom prst="rect"/>
                        <a:ln>
                          <a:noFill/>
                        </a:ln>
                      </wps:spPr>
                      <wps:txbx id="4102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0331196" h="9144" stroke="1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d9d9d9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00b05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ff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4097" filled="f" stroked="f" style="position:absolute;margin-left:16.5pt;margin-top:559.6pt;width:813.48pt;height:18.84pt;z-index:2;mso-position-horizontal-relative:page;mso-position-vertical-relative:page;mso-width-relative:page;mso-height-relative:page;visibility:visible;" coordsize="10331196,239319">
              <v:rect id="4098" filled="f" stroked="f" style="position:absolute;left:19050;top:46355;width:94201;height:189248;z-index:2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/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rPr/>
                        <w:fldChar w:fldCharType="separate"/>
                      </w:r>
                      <w:r>
                        <w:rPr>
                          <w:b/>
                        </w:rPr>
                        <w:t>1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4099" filled="f" stroked="f" style="position:absolute;left:90170;top:46355;width:41991;height:189248;z-index:3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4100" filled="f" stroked="f" style="position:absolute;left:121920;top:46355;width:129824;height:189248;z-index:4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4101" filled="f" stroked="f" style="position:absolute;left:219710;top:46355;width:1441630;height:189248;z-index:5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4102" filled="f" stroked="f" style="position:absolute;left:1343914;top:46355;width:41991;height:189248;z-index:6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4103" coordsize="10331196,9144" path="m0,0l10331196,0l10331196,9144l0,9144l0,0e" fillcolor="#d9d9d9" stroked="t" style="position:absolute;left:0;top:0;width:10331196;height:9144;z-index:7;mso-position-horizontal-relative:page;mso-position-vertical-relative:page;mso-width-relative:page;mso-height-relative:page;visibility:visible;">
                <v:stroke joinstyle="miter" weight="0.0pt"/>
                <v:fill/>
                <v:path textboxrect="0,0,10331196,9144"/>
              </v:shape>
              <v:shape id="4104" coordsize="672465,120650" path="m20066,0l652399,0c663448,0,672465,9005,672465,20117l672465,100546c672465,111658,663448,120650,652399,120650l20066,120650c9017,120650,0,111658,0,100546l0,20117c0,9005,9017,0,20066,0xe" fillcolor="black" stroked="t" style="position:absolute;left:1567180;top:91363;width:672465;height:120650;z-index:8;mso-position-horizontal-relative:page;mso-position-vertical-relative:page;mso-width-relative:page;mso-height-relative:page;visibility:visible;">
                <v:stroke joinstyle="miter" weight="0.0pt"/>
                <v:fill/>
                <v:path textboxrect="0,0,672465,120650"/>
              </v:shape>
              <v:shape id="4105" coordsize="672465,120650" path="m0,20117c0,9005,9017,0,20066,0l652399,0c663448,0,672465,9005,672465,20117l672465,100546c672465,111658,663448,120650,652399,120650l20066,120650c9017,120650,0,111658,0,100546xe" filled="f" stroked="t" style="position:absolute;left:1567180;top:91363;width:672465;height:120650;z-index:9;mso-position-horizontal-relative:page;mso-position-vertical-relative:page;mso-width-relative:page;mso-height-relative:page;visibility:visible;">
                <v:stroke joinstyle="miter" weight="1.0pt"/>
                <v:fill/>
                <v:path textboxrect="0,0,672465,120650"/>
              </v:shape>
              <v:shape id="4106" coordsize="672465,120650" path="m20066,0l652399,0c663448,0,672465,9004,672465,20117l672465,100546c672465,111646,663448,120650,652399,120650l20066,120650c9017,120650,0,111646,0,100546l0,20117c0,9004,9017,0,20066,0xe" fillcolor="#00b050" stroked="t" style="position:absolute;left:3710940;top:118669;width:672465;height:120650;z-index:10;mso-position-horizontal-relative:page;mso-position-vertical-relative:page;mso-width-relative:page;mso-height-relative:page;visibility:visible;">
                <v:stroke joinstyle="miter" weight="0.0pt"/>
                <v:fill/>
                <v:path textboxrect="0,0,672465,120650"/>
              </v:shape>
              <v:shape id="4107" coordsize="672465,120650" path="m0,20117c0,9004,9017,0,20066,0l652399,0c663448,0,672465,9004,672465,20117l672465,100546c672465,111646,663448,120650,652399,120650l20066,120650c9017,120650,0,111646,0,100546xe" filled="f" stroked="t" style="position:absolute;left:3710940;top:118669;width:672465;height:120650;z-index:11;mso-position-horizontal-relative:page;mso-position-vertical-relative:page;mso-width-relative:page;mso-height-relative:page;visibility:visible;">
                <v:stroke joinstyle="miter" color="#00b050" weight="1.0pt"/>
                <v:fill/>
                <v:path textboxrect="0,0,672465,120650"/>
              </v:shape>
              <v:shape id="4108" coordsize="672465,120650" path="m20066,0l652399,0c663448,0,672465,9005,672465,20117l672465,100546c672465,111658,663448,120650,652399,120650l20066,120650c9017,120650,0,111658,0,100546l0,20117c0,9005,9017,0,20066,0xe" fillcolor="red" stroked="t" style="position:absolute;left:5885815;top:113588;width:672465;height:120650;z-index:12;mso-position-horizontal-relative:page;mso-position-vertical-relative:page;mso-width-relative:page;mso-height-relative:page;visibility:visible;">
                <v:stroke joinstyle="miter" weight="0.0pt"/>
                <v:fill/>
                <v:path textboxrect="0,0,672465,120650"/>
              </v:shape>
              <v:shape id="4109" coordsize="672465,120650" path="m0,20117c0,9005,9017,0,20066,0l652399,0c663448,0,672465,9005,672465,20117l672465,100546c672465,111658,663448,120650,652399,120650l20066,120650c9017,120650,0,111658,0,100546xe" filled="f" stroked="t" style="position:absolute;left:5885815;top:113588;width:672465;height:120650;z-index:13;mso-position-horizontal-relative:page;mso-position-vertical-relative:page;mso-width-relative:page;mso-height-relative:page;visibility:visible;">
                <v:stroke joinstyle="miter" color="red" weight="1.0pt"/>
                <v:fill/>
                <v:path textboxrect="0,0,672465,120650"/>
              </v:shape>
              <w10:wrap type="square"/>
              <v:fill/>
            </v:group>
          </w:pict>
        </mc:Fallback>
      </mc:AlternateContent>
    </w:r>
    <w:r>
      <w:t xml:space="preserve"> </w:t>
    </w:r>
  </w:p>
</w:ftr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spacing w:after="0"/>
      <w:rPr/>
    </w:pP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spacing w:after="0"/>
      <w:ind w:left="-1080"/>
      <w:rPr/>
    </w:pPr>
    <w:r>
      <w:rPr>
        <w:noProof/>
      </w:rPr>
      <mc:AlternateContent>
        <mc:Choice Requires="wpg">
          <w:drawing>
            <wp:anchor distT="0" distB="0" distL="114300" distR="114300" simplePos="false" relativeHeight="3" behindDoc="false" locked="false" layoutInCell="true" allowOverlap="true">
              <wp:simplePos x="0" y="0"/>
              <wp:positionH relativeFrom="page">
                <wp:posOffset>209550</wp:posOffset>
              </wp:positionH>
              <wp:positionV relativeFrom="page">
                <wp:posOffset>7106921</wp:posOffset>
              </wp:positionV>
              <wp:extent cx="10331196" cy="239317"/>
              <wp:effectExtent l="0" t="0" r="0" b="0"/>
              <wp:wrapSquare wrapText="bothSides"/>
              <wp:docPr id="4110" name="Group 6843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10331196" cy="239317"/>
                        <a:chOff x="0" y="0"/>
                        <a:chExt cx="10331196" cy="239319"/>
                      </a:xfrm>
                    </wpg:grpSpPr>
                    <wps:wsp>
                      <wps:cNvSpPr/>
                      <wps:spPr>
                        <a:xfrm rot="0">
                          <a:off x="19050" y="46355"/>
                          <a:ext cx="188791" cy="189248"/>
                        </a:xfrm>
                        <a:prstGeom prst="rect"/>
                        <a:ln>
                          <a:noFill/>
                        </a:ln>
                      </wps:spPr>
                      <wps:txbx id="4111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/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rPr/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10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61290" y="46355"/>
                          <a:ext cx="41991" cy="189248"/>
                        </a:xfrm>
                        <a:prstGeom prst="rect"/>
                        <a:ln>
                          <a:noFill/>
                        </a:ln>
                      </wps:spPr>
                      <wps:txbx id="4112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93040" y="46355"/>
                          <a:ext cx="129824" cy="189248"/>
                        </a:xfrm>
                        <a:prstGeom prst="rect"/>
                        <a:ln>
                          <a:noFill/>
                        </a:ln>
                      </wps:spPr>
                      <wps:txbx id="4113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290830" y="46355"/>
                          <a:ext cx="1439958" cy="189248"/>
                        </a:xfrm>
                        <a:prstGeom prst="rect"/>
                        <a:ln>
                          <a:noFill/>
                        </a:ln>
                      </wps:spPr>
                      <wps:txbx id="4114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413764" y="46355"/>
                          <a:ext cx="41991" cy="189248"/>
                        </a:xfrm>
                        <a:prstGeom prst="rect"/>
                        <a:ln>
                          <a:noFill/>
                        </a:ln>
                      </wps:spPr>
                      <wps:txbx id="4115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0331196" h="9144" stroke="1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d9d9d9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00b05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ff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4110" filled="f" stroked="f" style="position:absolute;margin-left:16.5pt;margin-top:559.6pt;width:813.48pt;height:18.84pt;z-index:3;mso-position-horizontal-relative:page;mso-position-vertical-relative:page;mso-width-relative:page;mso-height-relative:page;visibility:visible;" coordsize="10331196,239319">
              <v:rect id="4111" filled="f" stroked="f" style="position:absolute;left:19050;top:46355;width:188791;height:189248;z-index:2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/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rPr/>
                        <w:fldChar w:fldCharType="separate"/>
                      </w:r>
                      <w:r>
                        <w:rPr>
                          <w:b/>
                        </w:rPr>
                        <w:t>10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4112" filled="f" stroked="f" style="position:absolute;left:161290;top:46355;width:41991;height:189248;z-index:3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4113" filled="f" stroked="f" style="position:absolute;left:193040;top:46355;width:129824;height:189248;z-index:4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4114" filled="f" stroked="f" style="position:absolute;left:290830;top:46355;width:1439958;height:189248;z-index:5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4115" filled="f" stroked="f" style="position:absolute;left:1413764;top:46355;width:41991;height:189248;z-index:6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4116" coordsize="10331196,9144" path="m0,0l10331196,0l10331196,9144l0,9144l0,0e" fillcolor="#d9d9d9" stroked="t" style="position:absolute;left:0;top:0;width:10331196;height:9144;z-index:7;mso-position-horizontal-relative:page;mso-position-vertical-relative:page;mso-width-relative:page;mso-height-relative:page;visibility:visible;">
                <v:stroke joinstyle="miter" weight="0.0pt"/>
                <v:fill/>
                <v:path textboxrect="0,0,10331196,9144"/>
              </v:shape>
              <v:shape id="4117" coordsize="672465,120650" path="m20066,0l652399,0c663448,0,672465,9005,672465,20117l672465,100546c672465,111658,663448,120650,652399,120650l20066,120650c9017,120650,0,111658,0,100546l0,20117c0,9005,9017,0,20066,0xe" fillcolor="black" stroked="t" style="position:absolute;left:1567180;top:91363;width:672465;height:120650;z-index:8;mso-position-horizontal-relative:page;mso-position-vertical-relative:page;mso-width-relative:page;mso-height-relative:page;visibility:visible;">
                <v:stroke joinstyle="miter" weight="0.0pt"/>
                <v:fill/>
                <v:path textboxrect="0,0,672465,120650"/>
              </v:shape>
              <v:shape id="4118" coordsize="672465,120650" path="m0,20117c0,9005,9017,0,20066,0l652399,0c663448,0,672465,9005,672465,20117l672465,100546c672465,111658,663448,120650,652399,120650l20066,120650c9017,120650,0,111658,0,100546xe" filled="f" stroked="t" style="position:absolute;left:1567180;top:91363;width:672465;height:120650;z-index:9;mso-position-horizontal-relative:page;mso-position-vertical-relative:page;mso-width-relative:page;mso-height-relative:page;visibility:visible;">
                <v:stroke joinstyle="miter" weight="1.0pt"/>
                <v:fill/>
                <v:path textboxrect="0,0,672465,120650"/>
              </v:shape>
              <v:shape id="4119" coordsize="672465,120650" path="m20066,0l652399,0c663448,0,672465,9004,672465,20117l672465,100546c672465,111646,663448,120650,652399,120650l20066,120650c9017,120650,0,111646,0,100546l0,20117c0,9004,9017,0,20066,0xe" fillcolor="#00b050" stroked="t" style="position:absolute;left:3710940;top:118669;width:672465;height:120650;z-index:10;mso-position-horizontal-relative:page;mso-position-vertical-relative:page;mso-width-relative:page;mso-height-relative:page;visibility:visible;">
                <v:stroke joinstyle="miter" weight="0.0pt"/>
                <v:fill/>
                <v:path textboxrect="0,0,672465,120650"/>
              </v:shape>
              <v:shape id="4120" coordsize="672465,120650" path="m0,20117c0,9004,9017,0,20066,0l652399,0c663448,0,672465,9004,672465,20117l672465,100546c672465,111646,663448,120650,652399,120650l20066,120650c9017,120650,0,111646,0,100546xe" filled="f" stroked="t" style="position:absolute;left:3710940;top:118669;width:672465;height:120650;z-index:11;mso-position-horizontal-relative:page;mso-position-vertical-relative:page;mso-width-relative:page;mso-height-relative:page;visibility:visible;">
                <v:stroke joinstyle="miter" color="#00b050" weight="1.0pt"/>
                <v:fill/>
                <v:path textboxrect="0,0,672465,120650"/>
              </v:shape>
              <v:shape id="4121" coordsize="672465,120650" path="m20066,0l652399,0c663448,0,672465,9005,672465,20117l672465,100546c672465,111658,663448,120650,652399,120650l20066,120650c9017,120650,0,111658,0,100546l0,20117c0,9005,9017,0,20066,0xe" fillcolor="red" stroked="t" style="position:absolute;left:5885815;top:113588;width:672465;height:120650;z-index:12;mso-position-horizontal-relative:page;mso-position-vertical-relative:page;mso-width-relative:page;mso-height-relative:page;visibility:visible;">
                <v:stroke joinstyle="miter" weight="0.0pt"/>
                <v:fill/>
                <v:path textboxrect="0,0,672465,120650"/>
              </v:shape>
              <v:shape id="4122" coordsize="672465,120650" path="m0,20117c0,9005,9017,0,20066,0l652399,0c663448,0,672465,9005,672465,20117l672465,100546c672465,111658,663448,120650,652399,120650l20066,120650c9017,120650,0,111658,0,100546xe" filled="f" stroked="t" style="position:absolute;left:5885815;top:113588;width:672465;height:120650;z-index:13;mso-position-horizontal-relative:page;mso-position-vertical-relative:page;mso-width-relative:page;mso-height-relative:page;visibility:visible;">
                <v:stroke joinstyle="miter" color="red" weight="1.0pt"/>
                <v:fill/>
                <v:path textboxrect="0,0,672465,120650"/>
              </v:shape>
              <w10:wrap type="square"/>
              <v:fill/>
            </v:group>
          </w:pict>
        </mc:Fallback>
      </mc:AlternateContent>
    </w:r>
    <w:r>
      <w:t xml:space="preserve"> </w:t>
    </w:r>
  </w:p>
</w:ftr>
</file>

<file path=word/footer5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spacing w:after="0"/>
      <w:ind w:left="-1080"/>
      <w:rPr/>
    </w:pPr>
    <w:r>
      <w:t xml:space="preserve"> </w:t>
    </w:r>
  </w:p>
</w:ftr>
</file>

<file path=word/footer6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spacing w:after="0"/>
      <w:ind w:left="-1080"/>
      <w:rPr/>
    </w:pPr>
    <w:r>
      <w:rPr>
        <w:noProof/>
      </w:rPr>
      <mc:AlternateContent>
        <mc:Choice Requires="wpg">
          <w:drawing>
            <wp:anchor distT="0" distB="0" distL="114300" distR="114300" simplePos="false" relativeHeight="4" behindDoc="false" locked="false" layoutInCell="true" allowOverlap="true">
              <wp:simplePos x="0" y="0"/>
              <wp:positionH relativeFrom="page">
                <wp:posOffset>209550</wp:posOffset>
              </wp:positionH>
              <wp:positionV relativeFrom="page">
                <wp:posOffset>7106921</wp:posOffset>
              </wp:positionV>
              <wp:extent cx="10331196" cy="239317"/>
              <wp:effectExtent l="0" t="0" r="0" b="0"/>
              <wp:wrapSquare wrapText="bothSides"/>
              <wp:docPr id="4123" name="Group 68394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10331196" cy="239317"/>
                        <a:chOff x="0" y="0"/>
                        <a:chExt cx="10331196" cy="239319"/>
                      </a:xfrm>
                    </wpg:grpSpPr>
                    <wps:wsp>
                      <wps:cNvSpPr/>
                      <wps:spPr>
                        <a:xfrm rot="0">
                          <a:off x="19050" y="46355"/>
                          <a:ext cx="188791" cy="189248"/>
                        </a:xfrm>
                        <a:prstGeom prst="rect"/>
                        <a:ln>
                          <a:noFill/>
                        </a:ln>
                      </wps:spPr>
                      <wps:txbx id="4124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/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rPr/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10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61290" y="46355"/>
                          <a:ext cx="41991" cy="189248"/>
                        </a:xfrm>
                        <a:prstGeom prst="rect"/>
                        <a:ln>
                          <a:noFill/>
                        </a:ln>
                      </wps:spPr>
                      <wps:txbx id="4125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93040" y="46355"/>
                          <a:ext cx="129824" cy="189248"/>
                        </a:xfrm>
                        <a:prstGeom prst="rect"/>
                        <a:ln>
                          <a:noFill/>
                        </a:ln>
                      </wps:spPr>
                      <wps:txbx id="4126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290830" y="46355"/>
                          <a:ext cx="1439958" cy="189248"/>
                        </a:xfrm>
                        <a:prstGeom prst="rect"/>
                        <a:ln>
                          <a:noFill/>
                        </a:ln>
                      </wps:spPr>
                      <wps:txbx id="4127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413764" y="46355"/>
                          <a:ext cx="41991" cy="189248"/>
                        </a:xfrm>
                        <a:prstGeom prst="rect"/>
                        <a:ln>
                          <a:noFill/>
                        </a:ln>
                      </wps:spPr>
                      <wps:txbx id="4128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0331196" h="9144" stroke="1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d9d9d9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00b05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 cmpd="sng" cap="flat" w="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ff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4123" filled="f" stroked="f" style="position:absolute;margin-left:16.5pt;margin-top:559.6pt;width:813.48pt;height:18.84pt;z-index:4;mso-position-horizontal-relative:page;mso-position-vertical-relative:page;mso-width-relative:page;mso-height-relative:page;visibility:visible;" coordsize="10331196,239319">
              <v:rect id="4124" filled="f" stroked="f" style="position:absolute;left:19050;top:46355;width:188791;height:189248;z-index:2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/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rPr/>
                        <w:fldChar w:fldCharType="separate"/>
                      </w:r>
                      <w:r>
                        <w:rPr>
                          <w:b/>
                        </w:rPr>
                        <w:t>10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4125" filled="f" stroked="f" style="position:absolute;left:161290;top:46355;width:41991;height:189248;z-index:3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4126" filled="f" stroked="f" style="position:absolute;left:193040;top:46355;width:129824;height:189248;z-index:4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4127" filled="f" stroked="f" style="position:absolute;left:290830;top:46355;width:1439958;height:189248;z-index:5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4128" filled="f" stroked="f" style="position:absolute;left:1413764;top:46355;width:41991;height:189248;z-index:6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4129" coordsize="10331196,9144" path="m0,0l10331196,0l10331196,9144l0,9144l0,0e" fillcolor="#d9d9d9" stroked="t" style="position:absolute;left:0;top:0;width:10331196;height:9144;z-index:7;mso-position-horizontal-relative:page;mso-position-vertical-relative:page;mso-width-relative:page;mso-height-relative:page;visibility:visible;">
                <v:stroke joinstyle="miter" weight="0.0pt"/>
                <v:fill/>
                <v:path textboxrect="0,0,10331196,9144"/>
              </v:shape>
              <v:shape id="4130" coordsize="672465,120650" path="m20066,0l652399,0c663448,0,672465,9005,672465,20117l672465,100546c672465,111658,663448,120650,652399,120650l20066,120650c9017,120650,0,111658,0,100546l0,20117c0,9005,9017,0,20066,0xe" fillcolor="black" stroked="t" style="position:absolute;left:1567180;top:91363;width:672465;height:120650;z-index:8;mso-position-horizontal-relative:page;mso-position-vertical-relative:page;mso-width-relative:page;mso-height-relative:page;visibility:visible;">
                <v:stroke joinstyle="miter" weight="0.0pt"/>
                <v:fill/>
                <v:path textboxrect="0,0,672465,120650"/>
              </v:shape>
              <v:shape id="4131" coordsize="672465,120650" path="m0,20117c0,9005,9017,0,20066,0l652399,0c663448,0,672465,9005,672465,20117l672465,100546c672465,111658,663448,120650,652399,120650l20066,120650c9017,120650,0,111658,0,100546xe" filled="f" stroked="t" style="position:absolute;left:1567180;top:91363;width:672465;height:120650;z-index:9;mso-position-horizontal-relative:page;mso-position-vertical-relative:page;mso-width-relative:page;mso-height-relative:page;visibility:visible;">
                <v:stroke joinstyle="miter" weight="1.0pt"/>
                <v:fill/>
                <v:path textboxrect="0,0,672465,120650"/>
              </v:shape>
              <v:shape id="4132" coordsize="672465,120650" path="m20066,0l652399,0c663448,0,672465,9004,672465,20117l672465,100546c672465,111646,663448,120650,652399,120650l20066,120650c9017,120650,0,111646,0,100546l0,20117c0,9004,9017,0,20066,0xe" fillcolor="#00b050" stroked="t" style="position:absolute;left:3710940;top:118669;width:672465;height:120650;z-index:10;mso-position-horizontal-relative:page;mso-position-vertical-relative:page;mso-width-relative:page;mso-height-relative:page;visibility:visible;">
                <v:stroke joinstyle="miter" weight="0.0pt"/>
                <v:fill/>
                <v:path textboxrect="0,0,672465,120650"/>
              </v:shape>
              <v:shape id="4133" coordsize="672465,120650" path="m0,20117c0,9004,9017,0,20066,0l652399,0c663448,0,672465,9004,672465,20117l672465,100546c672465,111646,663448,120650,652399,120650l20066,120650c9017,120650,0,111646,0,100546xe" filled="f" stroked="t" style="position:absolute;left:3710940;top:118669;width:672465;height:120650;z-index:11;mso-position-horizontal-relative:page;mso-position-vertical-relative:page;mso-width-relative:page;mso-height-relative:page;visibility:visible;">
                <v:stroke joinstyle="miter" color="#00b050" weight="1.0pt"/>
                <v:fill/>
                <v:path textboxrect="0,0,672465,120650"/>
              </v:shape>
              <v:shape id="4134" coordsize="672465,120650" path="m20066,0l652399,0c663448,0,672465,9005,672465,20117l672465,100546c672465,111658,663448,120650,652399,120650l20066,120650c9017,120650,0,111658,0,100546l0,20117c0,9005,9017,0,20066,0xe" fillcolor="red" stroked="t" style="position:absolute;left:5885815;top:113588;width:672465;height:120650;z-index:12;mso-position-horizontal-relative:page;mso-position-vertical-relative:page;mso-width-relative:page;mso-height-relative:page;visibility:visible;">
                <v:stroke joinstyle="miter" weight="0.0pt"/>
                <v:fill/>
                <v:path textboxrect="0,0,672465,120650"/>
              </v:shape>
              <v:shape id="4135" coordsize="672465,120650" path="m0,20117c0,9005,9017,0,20066,0l652399,0c663448,0,672465,9005,672465,20117l672465,100546c672465,111658,663448,120650,652399,120650l20066,120650c9017,120650,0,111658,0,100546xe" filled="f" stroked="t" style="position:absolute;left:5885815;top:113588;width:672465;height:120650;z-index:13;mso-position-horizontal-relative:page;mso-position-vertical-relative:page;mso-width-relative:page;mso-height-relative:page;visibility:visible;">
                <v:stroke joinstyle="miter" color="red" weight="1.0pt"/>
                <v:fill/>
                <v:path textboxrect="0,0,672465,120650"/>
              </v:shape>
              <w10:wrap type="square"/>
              <v:fill/>
            </v:group>
          </w:pict>
        </mc:Fallback>
      </mc:AlternateContent>
    </w:r>
    <w:r>
      <w:t xml:space="preserve"> </w:t>
    </w: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4F90CC72"/>
    <w:lvl w:ilvl="0" w:tplc="A4DC1442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6A24EE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4E0B68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E0204C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82465CC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B26694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D74BA42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01E9EB6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5E06D2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0000001"/>
    <w:multiLevelType w:val="hybridMultilevel"/>
    <w:tmpl w:val="4BE27CFA"/>
    <w:lvl w:ilvl="0" w:tplc="EBE0A016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6EC62A">
      <w:start w:val="1"/>
      <w:numFmt w:val="lowerLetter"/>
      <w:lvlText w:val="%2"/>
      <w:lvlJc w:val="left"/>
      <w:pPr>
        <w:ind w:left="108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BE5F94">
      <w:start w:val="1"/>
      <w:numFmt w:val="lowerRoman"/>
      <w:lvlText w:val="%3"/>
      <w:lvlJc w:val="left"/>
      <w:pPr>
        <w:ind w:left="180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5C6F3A">
      <w:start w:val="1"/>
      <w:numFmt w:val="decimal"/>
      <w:lvlText w:val="%4"/>
      <w:lvlJc w:val="left"/>
      <w:pPr>
        <w:ind w:left="252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960C24">
      <w:start w:val="1"/>
      <w:numFmt w:val="lowerLetter"/>
      <w:lvlText w:val="%5"/>
      <w:lvlJc w:val="left"/>
      <w:pPr>
        <w:ind w:left="324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EC1C36">
      <w:start w:val="1"/>
      <w:numFmt w:val="lowerRoman"/>
      <w:lvlText w:val="%6"/>
      <w:lvlJc w:val="left"/>
      <w:pPr>
        <w:ind w:left="396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1640F2">
      <w:start w:val="1"/>
      <w:numFmt w:val="decimal"/>
      <w:lvlText w:val="%7"/>
      <w:lvlJc w:val="left"/>
      <w:pPr>
        <w:ind w:left="468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A0DAC2">
      <w:start w:val="1"/>
      <w:numFmt w:val="lowerLetter"/>
      <w:lvlText w:val="%8"/>
      <w:lvlJc w:val="left"/>
      <w:pPr>
        <w:ind w:left="540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B0BB56">
      <w:start w:val="1"/>
      <w:numFmt w:val="lowerRoman"/>
      <w:lvlText w:val="%9"/>
      <w:lvlJc w:val="left"/>
      <w:pPr>
        <w:ind w:left="612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0000002"/>
    <w:multiLevelType w:val="hybridMultilevel"/>
    <w:tmpl w:val="C3AA0048"/>
    <w:lvl w:ilvl="0" w:tplc="04090019">
      <w:start w:val="1"/>
      <w:numFmt w:val="lowerLetter"/>
      <w:lvlText w:val="%1."/>
      <w:lvlJc w:val="left"/>
      <w:pPr>
        <w:ind w:left="468" w:hanging="360"/>
      </w:p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">
    <w:nsid w:val="00000003"/>
    <w:multiLevelType w:val="hybridMultilevel"/>
    <w:tmpl w:val="F7FC3D42"/>
    <w:lvl w:ilvl="0" w:tplc="69BE19DC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3B676D4">
      <w:start w:val="1"/>
      <w:numFmt w:val="lowerLetter"/>
      <w:lvlText w:val="%2"/>
      <w:lvlJc w:val="left"/>
      <w:pPr>
        <w:ind w:left="108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845312">
      <w:start w:val="1"/>
      <w:numFmt w:val="lowerRoman"/>
      <w:lvlText w:val="%3"/>
      <w:lvlJc w:val="left"/>
      <w:pPr>
        <w:ind w:left="180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9684A28">
      <w:start w:val="1"/>
      <w:numFmt w:val="decimal"/>
      <w:lvlText w:val="%4"/>
      <w:lvlJc w:val="left"/>
      <w:pPr>
        <w:ind w:left="252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6D0BB56">
      <w:start w:val="1"/>
      <w:numFmt w:val="lowerLetter"/>
      <w:lvlText w:val="%5"/>
      <w:lvlJc w:val="left"/>
      <w:pPr>
        <w:ind w:left="324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E6A088">
      <w:start w:val="1"/>
      <w:numFmt w:val="lowerRoman"/>
      <w:lvlText w:val="%6"/>
      <w:lvlJc w:val="left"/>
      <w:pPr>
        <w:ind w:left="396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969400">
      <w:start w:val="1"/>
      <w:numFmt w:val="decimal"/>
      <w:lvlText w:val="%7"/>
      <w:lvlJc w:val="left"/>
      <w:pPr>
        <w:ind w:left="468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A84A0C">
      <w:start w:val="1"/>
      <w:numFmt w:val="lowerLetter"/>
      <w:lvlText w:val="%8"/>
      <w:lvlJc w:val="left"/>
      <w:pPr>
        <w:ind w:left="540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B2E680">
      <w:start w:val="1"/>
      <w:numFmt w:val="lowerRoman"/>
      <w:lvlText w:val="%9"/>
      <w:lvlJc w:val="left"/>
      <w:pPr>
        <w:ind w:left="612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0000004"/>
    <w:multiLevelType w:val="hybridMultilevel"/>
    <w:tmpl w:val="F98AC446"/>
    <w:lvl w:ilvl="0" w:tplc="6D5A97D0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704D2E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006834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F0B342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8686E6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0C691A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8C1C96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E4810C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86ACF0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0000005"/>
    <w:multiLevelType w:val="hybridMultilevel"/>
    <w:tmpl w:val="DE6EDAF6"/>
    <w:lvl w:ilvl="0" w:tplc="92263BB4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3211C6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014CD16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BA35E8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6A1F28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5E540C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7E5DFE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E68AB2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A8E030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00000006"/>
    <w:multiLevelType w:val="hybridMultilevel"/>
    <w:tmpl w:val="59CC579A"/>
    <w:lvl w:ilvl="0" w:tplc="222AF9F6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F1CB47E">
      <w:start w:val="1"/>
      <w:numFmt w:val="lowerLetter"/>
      <w:lvlText w:val="%2"/>
      <w:lvlJc w:val="left"/>
      <w:pPr>
        <w:ind w:left="108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620EA38">
      <w:start w:val="1"/>
      <w:numFmt w:val="lowerRoman"/>
      <w:lvlText w:val="%3"/>
      <w:lvlJc w:val="left"/>
      <w:pPr>
        <w:ind w:left="180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4A67FE">
      <w:start w:val="1"/>
      <w:numFmt w:val="decimal"/>
      <w:lvlText w:val="%4"/>
      <w:lvlJc w:val="left"/>
      <w:pPr>
        <w:ind w:left="252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64FC68">
      <w:start w:val="1"/>
      <w:numFmt w:val="lowerLetter"/>
      <w:lvlText w:val="%5"/>
      <w:lvlJc w:val="left"/>
      <w:pPr>
        <w:ind w:left="324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84EBB0">
      <w:start w:val="1"/>
      <w:numFmt w:val="lowerRoman"/>
      <w:lvlText w:val="%6"/>
      <w:lvlJc w:val="left"/>
      <w:pPr>
        <w:ind w:left="396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9C38B6">
      <w:start w:val="1"/>
      <w:numFmt w:val="decimal"/>
      <w:lvlText w:val="%7"/>
      <w:lvlJc w:val="left"/>
      <w:pPr>
        <w:ind w:left="468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E04CB76">
      <w:start w:val="1"/>
      <w:numFmt w:val="lowerLetter"/>
      <w:lvlText w:val="%8"/>
      <w:lvlJc w:val="left"/>
      <w:pPr>
        <w:ind w:left="540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632EA8E">
      <w:start w:val="1"/>
      <w:numFmt w:val="lowerRoman"/>
      <w:lvlText w:val="%9"/>
      <w:lvlJc w:val="left"/>
      <w:pPr>
        <w:ind w:left="612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00000007"/>
    <w:multiLevelType w:val="hybridMultilevel"/>
    <w:tmpl w:val="B058B118"/>
    <w:lvl w:ilvl="0" w:tplc="75B62EA4">
      <w:start w:val="1"/>
      <w:numFmt w:val="lowerLetter"/>
      <w:lvlText w:val="%1."/>
      <w:lvlJc w:val="left"/>
      <w:pPr>
        <w:ind w:left="36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785C6A">
      <w:start w:val="1"/>
      <w:numFmt w:val="lowerLetter"/>
      <w:lvlText w:val="%2"/>
      <w:lvlJc w:val="left"/>
      <w:pPr>
        <w:ind w:left="117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6FC2D1C">
      <w:start w:val="1"/>
      <w:numFmt w:val="lowerRoman"/>
      <w:lvlText w:val="%3"/>
      <w:lvlJc w:val="left"/>
      <w:pPr>
        <w:ind w:left="189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44127A">
      <w:start w:val="1"/>
      <w:numFmt w:val="decimal"/>
      <w:lvlText w:val="%4"/>
      <w:lvlJc w:val="left"/>
      <w:pPr>
        <w:ind w:left="261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64FD06">
      <w:start w:val="1"/>
      <w:numFmt w:val="lowerLetter"/>
      <w:lvlText w:val="%5"/>
      <w:lvlJc w:val="left"/>
      <w:pPr>
        <w:ind w:left="333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94C804">
      <w:start w:val="1"/>
      <w:numFmt w:val="lowerRoman"/>
      <w:lvlText w:val="%6"/>
      <w:lvlJc w:val="left"/>
      <w:pPr>
        <w:ind w:left="405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9620104">
      <w:start w:val="1"/>
      <w:numFmt w:val="decimal"/>
      <w:lvlText w:val="%7"/>
      <w:lvlJc w:val="left"/>
      <w:pPr>
        <w:ind w:left="477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A2A6B2">
      <w:start w:val="1"/>
      <w:numFmt w:val="lowerLetter"/>
      <w:lvlText w:val="%8"/>
      <w:lvlJc w:val="left"/>
      <w:pPr>
        <w:ind w:left="549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549E78">
      <w:start w:val="1"/>
      <w:numFmt w:val="lowerRoman"/>
      <w:lvlText w:val="%9"/>
      <w:lvlJc w:val="left"/>
      <w:pPr>
        <w:ind w:left="621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00000008"/>
    <w:multiLevelType w:val="hybridMultilevel"/>
    <w:tmpl w:val="24262B50"/>
    <w:lvl w:ilvl="0" w:tplc="EC60D620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DE415A">
      <w:start w:val="1"/>
      <w:numFmt w:val="lowerLetter"/>
      <w:lvlText w:val="%2"/>
      <w:lvlJc w:val="left"/>
      <w:pPr>
        <w:ind w:left="108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3A41C6">
      <w:start w:val="1"/>
      <w:numFmt w:val="lowerRoman"/>
      <w:lvlText w:val="%3"/>
      <w:lvlJc w:val="left"/>
      <w:pPr>
        <w:ind w:left="180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2472DC">
      <w:start w:val="1"/>
      <w:numFmt w:val="decimal"/>
      <w:lvlText w:val="%4"/>
      <w:lvlJc w:val="left"/>
      <w:pPr>
        <w:ind w:left="252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187D18">
      <w:start w:val="1"/>
      <w:numFmt w:val="lowerLetter"/>
      <w:lvlText w:val="%5"/>
      <w:lvlJc w:val="left"/>
      <w:pPr>
        <w:ind w:left="324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6AB8E2">
      <w:start w:val="1"/>
      <w:numFmt w:val="lowerRoman"/>
      <w:lvlText w:val="%6"/>
      <w:lvlJc w:val="left"/>
      <w:pPr>
        <w:ind w:left="396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98FE6E">
      <w:start w:val="1"/>
      <w:numFmt w:val="decimal"/>
      <w:lvlText w:val="%7"/>
      <w:lvlJc w:val="left"/>
      <w:pPr>
        <w:ind w:left="468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9C0CB2">
      <w:start w:val="1"/>
      <w:numFmt w:val="lowerLetter"/>
      <w:lvlText w:val="%8"/>
      <w:lvlJc w:val="left"/>
      <w:pPr>
        <w:ind w:left="540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A402C0">
      <w:start w:val="1"/>
      <w:numFmt w:val="lowerRoman"/>
      <w:lvlText w:val="%9"/>
      <w:lvlJc w:val="left"/>
      <w:pPr>
        <w:ind w:left="612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00000009"/>
    <w:multiLevelType w:val="hybridMultilevel"/>
    <w:tmpl w:val="FA6463B6"/>
    <w:lvl w:ilvl="0" w:tplc="B7AE044E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FEA27A">
      <w:start w:val="1"/>
      <w:numFmt w:val="lowerLetter"/>
      <w:lvlText w:val="%2"/>
      <w:lvlJc w:val="left"/>
      <w:pPr>
        <w:ind w:left="108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EC272E">
      <w:start w:val="1"/>
      <w:numFmt w:val="lowerRoman"/>
      <w:lvlText w:val="%3"/>
      <w:lvlJc w:val="left"/>
      <w:pPr>
        <w:ind w:left="180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0C01B2">
      <w:start w:val="1"/>
      <w:numFmt w:val="decimal"/>
      <w:lvlText w:val="%4"/>
      <w:lvlJc w:val="left"/>
      <w:pPr>
        <w:ind w:left="252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02E024">
      <w:start w:val="1"/>
      <w:numFmt w:val="lowerLetter"/>
      <w:lvlText w:val="%5"/>
      <w:lvlJc w:val="left"/>
      <w:pPr>
        <w:ind w:left="324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C6FDB0">
      <w:start w:val="1"/>
      <w:numFmt w:val="lowerRoman"/>
      <w:lvlText w:val="%6"/>
      <w:lvlJc w:val="left"/>
      <w:pPr>
        <w:ind w:left="396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26AC9B0">
      <w:start w:val="1"/>
      <w:numFmt w:val="decimal"/>
      <w:lvlText w:val="%7"/>
      <w:lvlJc w:val="left"/>
      <w:pPr>
        <w:ind w:left="468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34425E">
      <w:start w:val="1"/>
      <w:numFmt w:val="lowerLetter"/>
      <w:lvlText w:val="%8"/>
      <w:lvlJc w:val="left"/>
      <w:pPr>
        <w:ind w:left="540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97AB896">
      <w:start w:val="1"/>
      <w:numFmt w:val="lowerRoman"/>
      <w:lvlText w:val="%9"/>
      <w:lvlJc w:val="left"/>
      <w:pPr>
        <w:ind w:left="612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0000000A"/>
    <w:multiLevelType w:val="hybridMultilevel"/>
    <w:tmpl w:val="AD46FBD4"/>
    <w:lvl w:ilvl="0" w:tplc="915E59FA">
      <w:start w:val="1"/>
      <w:numFmt w:val="bullet"/>
      <w:lvlText w:val="●"/>
      <w:lvlJc w:val="left"/>
      <w:pPr>
        <w:ind w:left="104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FF043AA">
      <w:start w:val="1"/>
      <w:numFmt w:val="bullet"/>
      <w:lvlText w:val="o"/>
      <w:lvlJc w:val="left"/>
      <w:pPr>
        <w:ind w:left="118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A4F3C0">
      <w:start w:val="1"/>
      <w:numFmt w:val="bullet"/>
      <w:lvlText w:val="▪"/>
      <w:lvlJc w:val="left"/>
      <w:pPr>
        <w:ind w:left="190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1F21D16">
      <w:start w:val="1"/>
      <w:numFmt w:val="bullet"/>
      <w:lvlText w:val="•"/>
      <w:lvlJc w:val="left"/>
      <w:pPr>
        <w:ind w:left="262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820114">
      <w:start w:val="1"/>
      <w:numFmt w:val="bullet"/>
      <w:lvlText w:val="o"/>
      <w:lvlJc w:val="left"/>
      <w:pPr>
        <w:ind w:left="334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928054">
      <w:start w:val="1"/>
      <w:numFmt w:val="bullet"/>
      <w:lvlText w:val="▪"/>
      <w:lvlJc w:val="left"/>
      <w:pPr>
        <w:ind w:left="406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E8A85E">
      <w:start w:val="1"/>
      <w:numFmt w:val="bullet"/>
      <w:lvlText w:val="•"/>
      <w:lvlJc w:val="left"/>
      <w:pPr>
        <w:ind w:left="478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90C6F6">
      <w:start w:val="1"/>
      <w:numFmt w:val="bullet"/>
      <w:lvlText w:val="o"/>
      <w:lvlJc w:val="left"/>
      <w:pPr>
        <w:ind w:left="550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ACF7AC">
      <w:start w:val="1"/>
      <w:numFmt w:val="bullet"/>
      <w:lvlText w:val="▪"/>
      <w:lvlJc w:val="left"/>
      <w:pPr>
        <w:ind w:left="622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0000000B"/>
    <w:multiLevelType w:val="hybridMultilevel"/>
    <w:tmpl w:val="144E7146"/>
    <w:lvl w:ilvl="0" w:tplc="E93E8CFE">
      <w:start w:val="1"/>
      <w:numFmt w:val="lowerLetter"/>
      <w:lvlText w:val="%1."/>
      <w:lvlJc w:val="left"/>
      <w:pPr>
        <w:ind w:left="36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28E6E4">
      <w:start w:val="1"/>
      <w:numFmt w:val="lowerLetter"/>
      <w:lvlText w:val="%2"/>
      <w:lvlJc w:val="left"/>
      <w:pPr>
        <w:ind w:left="117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C2D86E">
      <w:start w:val="1"/>
      <w:numFmt w:val="lowerRoman"/>
      <w:lvlText w:val="%3"/>
      <w:lvlJc w:val="left"/>
      <w:pPr>
        <w:ind w:left="189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020D79E">
      <w:start w:val="1"/>
      <w:numFmt w:val="decimal"/>
      <w:lvlText w:val="%4"/>
      <w:lvlJc w:val="left"/>
      <w:pPr>
        <w:ind w:left="261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A0E080">
      <w:start w:val="1"/>
      <w:numFmt w:val="lowerLetter"/>
      <w:lvlText w:val="%5"/>
      <w:lvlJc w:val="left"/>
      <w:pPr>
        <w:ind w:left="333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5AFAC0">
      <w:start w:val="1"/>
      <w:numFmt w:val="lowerRoman"/>
      <w:lvlText w:val="%6"/>
      <w:lvlJc w:val="left"/>
      <w:pPr>
        <w:ind w:left="405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509A52">
      <w:start w:val="1"/>
      <w:numFmt w:val="decimal"/>
      <w:lvlText w:val="%7"/>
      <w:lvlJc w:val="left"/>
      <w:pPr>
        <w:ind w:left="477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128942">
      <w:start w:val="1"/>
      <w:numFmt w:val="lowerLetter"/>
      <w:lvlText w:val="%8"/>
      <w:lvlJc w:val="left"/>
      <w:pPr>
        <w:ind w:left="549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CAD86A">
      <w:start w:val="1"/>
      <w:numFmt w:val="lowerRoman"/>
      <w:lvlText w:val="%9"/>
      <w:lvlJc w:val="left"/>
      <w:pPr>
        <w:ind w:left="621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0000000C"/>
    <w:multiLevelType w:val="hybridMultilevel"/>
    <w:tmpl w:val="2410E584"/>
    <w:lvl w:ilvl="0" w:tplc="A86CA352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529A02">
      <w:start w:val="1"/>
      <w:numFmt w:val="lowerLetter"/>
      <w:lvlText w:val="%2"/>
      <w:lvlJc w:val="left"/>
      <w:pPr>
        <w:ind w:left="108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96FF06">
      <w:start w:val="1"/>
      <w:numFmt w:val="lowerRoman"/>
      <w:lvlText w:val="%3"/>
      <w:lvlJc w:val="left"/>
      <w:pPr>
        <w:ind w:left="180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92F71A">
      <w:start w:val="1"/>
      <w:numFmt w:val="decimal"/>
      <w:lvlText w:val="%4"/>
      <w:lvlJc w:val="left"/>
      <w:pPr>
        <w:ind w:left="252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A448BA">
      <w:start w:val="1"/>
      <w:numFmt w:val="lowerLetter"/>
      <w:lvlText w:val="%5"/>
      <w:lvlJc w:val="left"/>
      <w:pPr>
        <w:ind w:left="324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4A3868">
      <w:start w:val="1"/>
      <w:numFmt w:val="lowerRoman"/>
      <w:lvlText w:val="%6"/>
      <w:lvlJc w:val="left"/>
      <w:pPr>
        <w:ind w:left="396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2A0904">
      <w:start w:val="1"/>
      <w:numFmt w:val="decimal"/>
      <w:lvlText w:val="%7"/>
      <w:lvlJc w:val="left"/>
      <w:pPr>
        <w:ind w:left="468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DAA746">
      <w:start w:val="1"/>
      <w:numFmt w:val="lowerLetter"/>
      <w:lvlText w:val="%8"/>
      <w:lvlJc w:val="left"/>
      <w:pPr>
        <w:ind w:left="540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3CE104">
      <w:start w:val="1"/>
      <w:numFmt w:val="lowerRoman"/>
      <w:lvlText w:val="%9"/>
      <w:lvlJc w:val="left"/>
      <w:pPr>
        <w:ind w:left="612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0000000D"/>
    <w:multiLevelType w:val="hybridMultilevel"/>
    <w:tmpl w:val="E048BB32"/>
    <w:lvl w:ilvl="0" w:tplc="16645204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D300AD2">
      <w:start w:val="1"/>
      <w:numFmt w:val="lowerLetter"/>
      <w:lvlText w:val="%2"/>
      <w:lvlJc w:val="left"/>
      <w:pPr>
        <w:ind w:left="108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AFAD412">
      <w:start w:val="1"/>
      <w:numFmt w:val="lowerRoman"/>
      <w:lvlText w:val="%3"/>
      <w:lvlJc w:val="left"/>
      <w:pPr>
        <w:ind w:left="180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6E2432">
      <w:start w:val="1"/>
      <w:numFmt w:val="decimal"/>
      <w:lvlText w:val="%4"/>
      <w:lvlJc w:val="left"/>
      <w:pPr>
        <w:ind w:left="252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FA46BA">
      <w:start w:val="1"/>
      <w:numFmt w:val="lowerLetter"/>
      <w:lvlText w:val="%5"/>
      <w:lvlJc w:val="left"/>
      <w:pPr>
        <w:ind w:left="324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64F1E2">
      <w:start w:val="1"/>
      <w:numFmt w:val="lowerRoman"/>
      <w:lvlText w:val="%6"/>
      <w:lvlJc w:val="left"/>
      <w:pPr>
        <w:ind w:left="396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2207C0E">
      <w:start w:val="1"/>
      <w:numFmt w:val="decimal"/>
      <w:lvlText w:val="%7"/>
      <w:lvlJc w:val="left"/>
      <w:pPr>
        <w:ind w:left="468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0AB5CC">
      <w:start w:val="1"/>
      <w:numFmt w:val="lowerLetter"/>
      <w:lvlText w:val="%8"/>
      <w:lvlJc w:val="left"/>
      <w:pPr>
        <w:ind w:left="540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920D12">
      <w:start w:val="1"/>
      <w:numFmt w:val="lowerRoman"/>
      <w:lvlText w:val="%9"/>
      <w:lvlJc w:val="left"/>
      <w:pPr>
        <w:ind w:left="612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0000000E"/>
    <w:multiLevelType w:val="hybridMultilevel"/>
    <w:tmpl w:val="131A2DC2"/>
    <w:lvl w:ilvl="0" w:tplc="BA862566">
      <w:start w:val="1"/>
      <w:numFmt w:val="lowerLetter"/>
      <w:lvlText w:val="%1."/>
      <w:lvlJc w:val="left"/>
      <w:pPr>
        <w:ind w:left="36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04D25C">
      <w:start w:val="1"/>
      <w:numFmt w:val="lowerLetter"/>
      <w:lvlText w:val="%2"/>
      <w:lvlJc w:val="left"/>
      <w:pPr>
        <w:ind w:left="117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10206A">
      <w:start w:val="1"/>
      <w:numFmt w:val="lowerRoman"/>
      <w:lvlText w:val="%3"/>
      <w:lvlJc w:val="left"/>
      <w:pPr>
        <w:ind w:left="189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123946">
      <w:start w:val="1"/>
      <w:numFmt w:val="decimal"/>
      <w:lvlText w:val="%4"/>
      <w:lvlJc w:val="left"/>
      <w:pPr>
        <w:ind w:left="261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8E72CE">
      <w:start w:val="1"/>
      <w:numFmt w:val="lowerLetter"/>
      <w:lvlText w:val="%5"/>
      <w:lvlJc w:val="left"/>
      <w:pPr>
        <w:ind w:left="333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C0E228">
      <w:start w:val="1"/>
      <w:numFmt w:val="lowerRoman"/>
      <w:lvlText w:val="%6"/>
      <w:lvlJc w:val="left"/>
      <w:pPr>
        <w:ind w:left="405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36826B0">
      <w:start w:val="1"/>
      <w:numFmt w:val="decimal"/>
      <w:lvlText w:val="%7"/>
      <w:lvlJc w:val="left"/>
      <w:pPr>
        <w:ind w:left="477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167004">
      <w:start w:val="1"/>
      <w:numFmt w:val="lowerLetter"/>
      <w:lvlText w:val="%8"/>
      <w:lvlJc w:val="left"/>
      <w:pPr>
        <w:ind w:left="549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38BA8C">
      <w:start w:val="1"/>
      <w:numFmt w:val="lowerRoman"/>
      <w:lvlText w:val="%9"/>
      <w:lvlJc w:val="left"/>
      <w:pPr>
        <w:ind w:left="621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0000000F"/>
    <w:multiLevelType w:val="hybridMultilevel"/>
    <w:tmpl w:val="D826D7B2"/>
    <w:lvl w:ilvl="0" w:tplc="5B2C0940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10BB18">
      <w:start w:val="1"/>
      <w:numFmt w:val="lowerLetter"/>
      <w:lvlText w:val="%2"/>
      <w:lvlJc w:val="left"/>
      <w:pPr>
        <w:ind w:left="108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B4BB1A">
      <w:start w:val="1"/>
      <w:numFmt w:val="lowerRoman"/>
      <w:lvlText w:val="%3"/>
      <w:lvlJc w:val="left"/>
      <w:pPr>
        <w:ind w:left="180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52D89E">
      <w:start w:val="1"/>
      <w:numFmt w:val="decimal"/>
      <w:lvlText w:val="%4"/>
      <w:lvlJc w:val="left"/>
      <w:pPr>
        <w:ind w:left="252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868418">
      <w:start w:val="1"/>
      <w:numFmt w:val="lowerLetter"/>
      <w:lvlText w:val="%5"/>
      <w:lvlJc w:val="left"/>
      <w:pPr>
        <w:ind w:left="324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7CF796">
      <w:start w:val="1"/>
      <w:numFmt w:val="lowerRoman"/>
      <w:lvlText w:val="%6"/>
      <w:lvlJc w:val="left"/>
      <w:pPr>
        <w:ind w:left="396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2048A2C">
      <w:start w:val="1"/>
      <w:numFmt w:val="decimal"/>
      <w:lvlText w:val="%7"/>
      <w:lvlJc w:val="left"/>
      <w:pPr>
        <w:ind w:left="468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BC0900">
      <w:start w:val="1"/>
      <w:numFmt w:val="lowerLetter"/>
      <w:lvlText w:val="%8"/>
      <w:lvlJc w:val="left"/>
      <w:pPr>
        <w:ind w:left="540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D41BE2">
      <w:start w:val="1"/>
      <w:numFmt w:val="lowerRoman"/>
      <w:lvlText w:val="%9"/>
      <w:lvlJc w:val="left"/>
      <w:pPr>
        <w:ind w:left="612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00000010"/>
    <w:multiLevelType w:val="hybridMultilevel"/>
    <w:tmpl w:val="CC381416"/>
    <w:lvl w:ilvl="0" w:tplc="E438D0A8">
      <w:start w:val="1"/>
      <w:numFmt w:val="lowerLetter"/>
      <w:lvlText w:val="%1."/>
      <w:lvlJc w:val="left"/>
      <w:pPr>
        <w:ind w:left="364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623AFA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FA3C90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943B7A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C5CA9D4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1843E4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20F566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809FC0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9A46D8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00000011"/>
    <w:multiLevelType w:val="hybridMultilevel"/>
    <w:tmpl w:val="DC509FF4"/>
    <w:lvl w:ilvl="0" w:tplc="E2CC34D4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1663B8">
      <w:start w:val="1"/>
      <w:numFmt w:val="lowerLetter"/>
      <w:lvlText w:val="%2"/>
      <w:lvlJc w:val="left"/>
      <w:pPr>
        <w:ind w:left="108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36E9C2">
      <w:start w:val="1"/>
      <w:numFmt w:val="lowerRoman"/>
      <w:lvlText w:val="%3"/>
      <w:lvlJc w:val="left"/>
      <w:pPr>
        <w:ind w:left="180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36A3348">
      <w:start w:val="1"/>
      <w:numFmt w:val="decimal"/>
      <w:lvlText w:val="%4"/>
      <w:lvlJc w:val="left"/>
      <w:pPr>
        <w:ind w:left="252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588116">
      <w:start w:val="1"/>
      <w:numFmt w:val="lowerLetter"/>
      <w:lvlText w:val="%5"/>
      <w:lvlJc w:val="left"/>
      <w:pPr>
        <w:ind w:left="324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40CA200">
      <w:start w:val="1"/>
      <w:numFmt w:val="lowerRoman"/>
      <w:lvlText w:val="%6"/>
      <w:lvlJc w:val="left"/>
      <w:pPr>
        <w:ind w:left="396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EACEF8">
      <w:start w:val="1"/>
      <w:numFmt w:val="decimal"/>
      <w:lvlText w:val="%7"/>
      <w:lvlJc w:val="left"/>
      <w:pPr>
        <w:ind w:left="468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CD28E84">
      <w:start w:val="1"/>
      <w:numFmt w:val="lowerLetter"/>
      <w:lvlText w:val="%8"/>
      <w:lvlJc w:val="left"/>
      <w:pPr>
        <w:ind w:left="540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908D6A">
      <w:start w:val="1"/>
      <w:numFmt w:val="lowerRoman"/>
      <w:lvlText w:val="%9"/>
      <w:lvlJc w:val="left"/>
      <w:pPr>
        <w:ind w:left="612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00000012"/>
    <w:multiLevelType w:val="hybridMultilevel"/>
    <w:tmpl w:val="2C9A64AE"/>
    <w:lvl w:ilvl="0" w:tplc="D834BED4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C4E752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BE6848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2AF410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94EB8C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1C121E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6C3432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52642A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3EC41E8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00000013"/>
    <w:multiLevelType w:val="hybridMultilevel"/>
    <w:tmpl w:val="100854A0"/>
    <w:lvl w:ilvl="0" w:tplc="05AA8B66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FEBFD0">
      <w:start w:val="1"/>
      <w:numFmt w:val="lowerLetter"/>
      <w:lvlText w:val="%2"/>
      <w:lvlJc w:val="left"/>
      <w:pPr>
        <w:ind w:left="108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0CADFE">
      <w:start w:val="1"/>
      <w:numFmt w:val="lowerRoman"/>
      <w:lvlText w:val="%3"/>
      <w:lvlJc w:val="left"/>
      <w:pPr>
        <w:ind w:left="180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A48BF4">
      <w:start w:val="1"/>
      <w:numFmt w:val="decimal"/>
      <w:lvlText w:val="%4"/>
      <w:lvlJc w:val="left"/>
      <w:pPr>
        <w:ind w:left="252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228343A">
      <w:start w:val="1"/>
      <w:numFmt w:val="lowerLetter"/>
      <w:lvlText w:val="%5"/>
      <w:lvlJc w:val="left"/>
      <w:pPr>
        <w:ind w:left="324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5626F86">
      <w:start w:val="1"/>
      <w:numFmt w:val="lowerRoman"/>
      <w:lvlText w:val="%6"/>
      <w:lvlJc w:val="left"/>
      <w:pPr>
        <w:ind w:left="396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C500C4A">
      <w:start w:val="1"/>
      <w:numFmt w:val="decimal"/>
      <w:lvlText w:val="%7"/>
      <w:lvlJc w:val="left"/>
      <w:pPr>
        <w:ind w:left="468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2A4C124">
      <w:start w:val="1"/>
      <w:numFmt w:val="lowerLetter"/>
      <w:lvlText w:val="%8"/>
      <w:lvlJc w:val="left"/>
      <w:pPr>
        <w:ind w:left="540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E3EE6A2">
      <w:start w:val="1"/>
      <w:numFmt w:val="lowerRoman"/>
      <w:lvlText w:val="%9"/>
      <w:lvlJc w:val="left"/>
      <w:pPr>
        <w:ind w:left="612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00000014"/>
    <w:multiLevelType w:val="hybridMultilevel"/>
    <w:tmpl w:val="F4F4FB46"/>
    <w:lvl w:ilvl="0" w:tplc="4432AB94">
      <w:start w:val="1"/>
      <w:numFmt w:val="lowerLetter"/>
      <w:lvlText w:val="%1."/>
      <w:lvlJc w:val="left"/>
      <w:pPr>
        <w:ind w:left="45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52218C">
      <w:start w:val="1"/>
      <w:numFmt w:val="lowerLetter"/>
      <w:lvlText w:val="%2"/>
      <w:lvlJc w:val="left"/>
      <w:pPr>
        <w:ind w:left="117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F6010EA">
      <w:start w:val="1"/>
      <w:numFmt w:val="lowerRoman"/>
      <w:lvlText w:val="%3"/>
      <w:lvlJc w:val="left"/>
      <w:pPr>
        <w:ind w:left="189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A69DFA">
      <w:start w:val="1"/>
      <w:numFmt w:val="decimal"/>
      <w:lvlText w:val="%4"/>
      <w:lvlJc w:val="left"/>
      <w:pPr>
        <w:ind w:left="261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A2FF96">
      <w:start w:val="1"/>
      <w:numFmt w:val="lowerLetter"/>
      <w:lvlText w:val="%5"/>
      <w:lvlJc w:val="left"/>
      <w:pPr>
        <w:ind w:left="333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9081A6">
      <w:start w:val="1"/>
      <w:numFmt w:val="lowerRoman"/>
      <w:lvlText w:val="%6"/>
      <w:lvlJc w:val="left"/>
      <w:pPr>
        <w:ind w:left="405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122514">
      <w:start w:val="1"/>
      <w:numFmt w:val="decimal"/>
      <w:lvlText w:val="%7"/>
      <w:lvlJc w:val="left"/>
      <w:pPr>
        <w:ind w:left="477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589090">
      <w:start w:val="1"/>
      <w:numFmt w:val="lowerLetter"/>
      <w:lvlText w:val="%8"/>
      <w:lvlJc w:val="left"/>
      <w:pPr>
        <w:ind w:left="549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B010B6">
      <w:start w:val="1"/>
      <w:numFmt w:val="lowerRoman"/>
      <w:lvlText w:val="%9"/>
      <w:lvlJc w:val="left"/>
      <w:pPr>
        <w:ind w:left="621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00000015"/>
    <w:multiLevelType w:val="hybridMultilevel"/>
    <w:tmpl w:val="3B5C9A48"/>
    <w:lvl w:ilvl="0" w:tplc="3140AF24">
      <w:start w:val="1"/>
      <w:numFmt w:val="lowerLetter"/>
      <w:lvlText w:val="%1."/>
      <w:lvlJc w:val="left"/>
      <w:pPr>
        <w:ind w:left="364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AAEC80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6CE1F8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F64266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CC0CFE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F24BBC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E2B084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5E089C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146122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00000016"/>
    <w:multiLevelType w:val="hybridMultilevel"/>
    <w:tmpl w:val="B43A9C84"/>
    <w:lvl w:ilvl="0" w:tplc="1924E402">
      <w:start w:val="1"/>
      <w:numFmt w:val="decimal"/>
      <w:lvlText w:val="%1."/>
      <w:lvlJc w:val="left"/>
      <w:pPr>
        <w:ind w:left="108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369C2E">
      <w:start w:val="1"/>
      <w:numFmt w:val="lowerLetter"/>
      <w:lvlText w:val="%2"/>
      <w:lvlJc w:val="left"/>
      <w:pPr>
        <w:ind w:left="1189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22420E">
      <w:start w:val="1"/>
      <w:numFmt w:val="lowerRoman"/>
      <w:lvlText w:val="%3"/>
      <w:lvlJc w:val="left"/>
      <w:pPr>
        <w:ind w:left="1909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FACE08">
      <w:start w:val="1"/>
      <w:numFmt w:val="decimal"/>
      <w:lvlText w:val="%4"/>
      <w:lvlJc w:val="left"/>
      <w:pPr>
        <w:ind w:left="2629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EA87C46">
      <w:start w:val="1"/>
      <w:numFmt w:val="lowerLetter"/>
      <w:lvlText w:val="%5"/>
      <w:lvlJc w:val="left"/>
      <w:pPr>
        <w:ind w:left="3349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A56C706">
      <w:start w:val="1"/>
      <w:numFmt w:val="lowerRoman"/>
      <w:lvlText w:val="%6"/>
      <w:lvlJc w:val="left"/>
      <w:pPr>
        <w:ind w:left="4069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C746EA6">
      <w:start w:val="1"/>
      <w:numFmt w:val="decimal"/>
      <w:lvlText w:val="%7"/>
      <w:lvlJc w:val="left"/>
      <w:pPr>
        <w:ind w:left="4789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BA64250">
      <w:start w:val="1"/>
      <w:numFmt w:val="lowerLetter"/>
      <w:lvlText w:val="%8"/>
      <w:lvlJc w:val="left"/>
      <w:pPr>
        <w:ind w:left="5509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EF0B6A6">
      <w:start w:val="1"/>
      <w:numFmt w:val="lowerRoman"/>
      <w:lvlText w:val="%9"/>
      <w:lvlJc w:val="left"/>
      <w:pPr>
        <w:ind w:left="6229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00000017"/>
    <w:multiLevelType w:val="hybridMultilevel"/>
    <w:tmpl w:val="5B94BCB4"/>
    <w:lvl w:ilvl="0" w:tplc="C32E6DF8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CE5740">
      <w:start w:val="1"/>
      <w:numFmt w:val="lowerLetter"/>
      <w:lvlText w:val="%2"/>
      <w:lvlJc w:val="left"/>
      <w:pPr>
        <w:ind w:left="108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A611C4">
      <w:start w:val="1"/>
      <w:numFmt w:val="lowerRoman"/>
      <w:lvlText w:val="%3"/>
      <w:lvlJc w:val="left"/>
      <w:pPr>
        <w:ind w:left="180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5C0706">
      <w:start w:val="1"/>
      <w:numFmt w:val="decimal"/>
      <w:lvlText w:val="%4"/>
      <w:lvlJc w:val="left"/>
      <w:pPr>
        <w:ind w:left="252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A2F124">
      <w:start w:val="1"/>
      <w:numFmt w:val="lowerLetter"/>
      <w:lvlText w:val="%5"/>
      <w:lvlJc w:val="left"/>
      <w:pPr>
        <w:ind w:left="324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5E48C8">
      <w:start w:val="1"/>
      <w:numFmt w:val="lowerRoman"/>
      <w:lvlText w:val="%6"/>
      <w:lvlJc w:val="left"/>
      <w:pPr>
        <w:ind w:left="396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10B9FA">
      <w:start w:val="1"/>
      <w:numFmt w:val="decimal"/>
      <w:lvlText w:val="%7"/>
      <w:lvlJc w:val="left"/>
      <w:pPr>
        <w:ind w:left="468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5622CC">
      <w:start w:val="1"/>
      <w:numFmt w:val="lowerLetter"/>
      <w:lvlText w:val="%8"/>
      <w:lvlJc w:val="left"/>
      <w:pPr>
        <w:ind w:left="540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82A7B4">
      <w:start w:val="1"/>
      <w:numFmt w:val="lowerRoman"/>
      <w:lvlText w:val="%9"/>
      <w:lvlJc w:val="left"/>
      <w:pPr>
        <w:ind w:left="612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00000018"/>
    <w:multiLevelType w:val="hybridMultilevel"/>
    <w:tmpl w:val="A29808B6"/>
    <w:lvl w:ilvl="0" w:tplc="9354A1C0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CEC87E">
      <w:start w:val="1"/>
      <w:numFmt w:val="lowerLetter"/>
      <w:lvlText w:val="%2"/>
      <w:lvlJc w:val="left"/>
      <w:pPr>
        <w:ind w:left="108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62A21A">
      <w:start w:val="1"/>
      <w:numFmt w:val="lowerRoman"/>
      <w:lvlText w:val="%3"/>
      <w:lvlJc w:val="left"/>
      <w:pPr>
        <w:ind w:left="180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0D23ACA">
      <w:start w:val="1"/>
      <w:numFmt w:val="decimal"/>
      <w:lvlText w:val="%4"/>
      <w:lvlJc w:val="left"/>
      <w:pPr>
        <w:ind w:left="252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BAAB948">
      <w:start w:val="1"/>
      <w:numFmt w:val="lowerLetter"/>
      <w:lvlText w:val="%5"/>
      <w:lvlJc w:val="left"/>
      <w:pPr>
        <w:ind w:left="324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792F88E">
      <w:start w:val="1"/>
      <w:numFmt w:val="lowerRoman"/>
      <w:lvlText w:val="%6"/>
      <w:lvlJc w:val="left"/>
      <w:pPr>
        <w:ind w:left="396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24863A4">
      <w:start w:val="1"/>
      <w:numFmt w:val="decimal"/>
      <w:lvlText w:val="%7"/>
      <w:lvlJc w:val="left"/>
      <w:pPr>
        <w:ind w:left="468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1782FF4">
      <w:start w:val="1"/>
      <w:numFmt w:val="lowerLetter"/>
      <w:lvlText w:val="%8"/>
      <w:lvlJc w:val="left"/>
      <w:pPr>
        <w:ind w:left="540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E1E8DF0">
      <w:start w:val="1"/>
      <w:numFmt w:val="lowerRoman"/>
      <w:lvlText w:val="%9"/>
      <w:lvlJc w:val="left"/>
      <w:pPr>
        <w:ind w:left="612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00000019"/>
    <w:multiLevelType w:val="hybridMultilevel"/>
    <w:tmpl w:val="39AE2A8C"/>
    <w:lvl w:ilvl="0" w:tplc="C0889D1C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BDE8BFC">
      <w:start w:val="1"/>
      <w:numFmt w:val="lowerLetter"/>
      <w:lvlText w:val="%2"/>
      <w:lvlJc w:val="left"/>
      <w:pPr>
        <w:ind w:left="108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94F4A4">
      <w:start w:val="1"/>
      <w:numFmt w:val="lowerRoman"/>
      <w:lvlText w:val="%3"/>
      <w:lvlJc w:val="left"/>
      <w:pPr>
        <w:ind w:left="180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C522284">
      <w:start w:val="1"/>
      <w:numFmt w:val="decimal"/>
      <w:lvlText w:val="%4"/>
      <w:lvlJc w:val="left"/>
      <w:pPr>
        <w:ind w:left="252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E82AA4">
      <w:start w:val="1"/>
      <w:numFmt w:val="lowerLetter"/>
      <w:lvlText w:val="%5"/>
      <w:lvlJc w:val="left"/>
      <w:pPr>
        <w:ind w:left="324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ED05BF8">
      <w:start w:val="1"/>
      <w:numFmt w:val="lowerRoman"/>
      <w:lvlText w:val="%6"/>
      <w:lvlJc w:val="left"/>
      <w:pPr>
        <w:ind w:left="396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42EBF0">
      <w:start w:val="1"/>
      <w:numFmt w:val="decimal"/>
      <w:lvlText w:val="%7"/>
      <w:lvlJc w:val="left"/>
      <w:pPr>
        <w:ind w:left="468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1414DE">
      <w:start w:val="1"/>
      <w:numFmt w:val="lowerLetter"/>
      <w:lvlText w:val="%8"/>
      <w:lvlJc w:val="left"/>
      <w:pPr>
        <w:ind w:left="540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AD6A974">
      <w:start w:val="1"/>
      <w:numFmt w:val="lowerRoman"/>
      <w:lvlText w:val="%9"/>
      <w:lvlJc w:val="left"/>
      <w:pPr>
        <w:ind w:left="612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0000001A"/>
    <w:multiLevelType w:val="hybridMultilevel"/>
    <w:tmpl w:val="A8B6C23E"/>
    <w:lvl w:ilvl="0" w:tplc="70C00DF2">
      <w:start w:val="1"/>
      <w:numFmt w:val="bullet"/>
      <w:lvlText w:val="●"/>
      <w:lvlJc w:val="left"/>
      <w:pPr>
        <w:ind w:left="108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587E3C">
      <w:start w:val="1"/>
      <w:numFmt w:val="bullet"/>
      <w:lvlText w:val="o"/>
      <w:lvlJc w:val="left"/>
      <w:pPr>
        <w:ind w:left="118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B809A2">
      <w:start w:val="1"/>
      <w:numFmt w:val="bullet"/>
      <w:lvlText w:val="▪"/>
      <w:lvlJc w:val="left"/>
      <w:pPr>
        <w:ind w:left="190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A4DB12">
      <w:start w:val="1"/>
      <w:numFmt w:val="bullet"/>
      <w:lvlText w:val="•"/>
      <w:lvlJc w:val="left"/>
      <w:pPr>
        <w:ind w:left="262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DF8AA74">
      <w:start w:val="1"/>
      <w:numFmt w:val="bullet"/>
      <w:lvlText w:val="o"/>
      <w:lvlJc w:val="left"/>
      <w:pPr>
        <w:ind w:left="334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FA43D2">
      <w:start w:val="1"/>
      <w:numFmt w:val="bullet"/>
      <w:lvlText w:val="▪"/>
      <w:lvlJc w:val="left"/>
      <w:pPr>
        <w:ind w:left="406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B215AA">
      <w:start w:val="1"/>
      <w:numFmt w:val="bullet"/>
      <w:lvlText w:val="•"/>
      <w:lvlJc w:val="left"/>
      <w:pPr>
        <w:ind w:left="478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040D60">
      <w:start w:val="1"/>
      <w:numFmt w:val="bullet"/>
      <w:lvlText w:val="o"/>
      <w:lvlJc w:val="left"/>
      <w:pPr>
        <w:ind w:left="550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CEDFAC">
      <w:start w:val="1"/>
      <w:numFmt w:val="bullet"/>
      <w:lvlText w:val="▪"/>
      <w:lvlJc w:val="left"/>
      <w:pPr>
        <w:ind w:left="6229"/>
      </w:pPr>
      <w:rPr>
        <w:rFonts w:ascii="Arial" w:cs="Arial" w:eastAsia="Arial" w:hAnsi="Arial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0000001B"/>
    <w:multiLevelType w:val="hybridMultilevel"/>
    <w:tmpl w:val="4E101A0A"/>
    <w:lvl w:ilvl="0" w:tplc="379CE1D6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5A602E">
      <w:start w:val="1"/>
      <w:numFmt w:val="lowerLetter"/>
      <w:lvlText w:val="%2"/>
      <w:lvlJc w:val="left"/>
      <w:pPr>
        <w:ind w:left="108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8ADAE4">
      <w:start w:val="1"/>
      <w:numFmt w:val="lowerRoman"/>
      <w:lvlText w:val="%3"/>
      <w:lvlJc w:val="left"/>
      <w:pPr>
        <w:ind w:left="180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383BD2">
      <w:start w:val="1"/>
      <w:numFmt w:val="decimal"/>
      <w:lvlText w:val="%4"/>
      <w:lvlJc w:val="left"/>
      <w:pPr>
        <w:ind w:left="252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AE3676">
      <w:start w:val="1"/>
      <w:numFmt w:val="lowerLetter"/>
      <w:lvlText w:val="%5"/>
      <w:lvlJc w:val="left"/>
      <w:pPr>
        <w:ind w:left="324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22EF3E">
      <w:start w:val="1"/>
      <w:numFmt w:val="lowerRoman"/>
      <w:lvlText w:val="%6"/>
      <w:lvlJc w:val="left"/>
      <w:pPr>
        <w:ind w:left="396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5EFA14">
      <w:start w:val="1"/>
      <w:numFmt w:val="decimal"/>
      <w:lvlText w:val="%7"/>
      <w:lvlJc w:val="left"/>
      <w:pPr>
        <w:ind w:left="468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3C20D6">
      <w:start w:val="1"/>
      <w:numFmt w:val="lowerLetter"/>
      <w:lvlText w:val="%8"/>
      <w:lvlJc w:val="left"/>
      <w:pPr>
        <w:ind w:left="540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04CDDE">
      <w:start w:val="1"/>
      <w:numFmt w:val="lowerRoman"/>
      <w:lvlText w:val="%9"/>
      <w:lvlJc w:val="left"/>
      <w:pPr>
        <w:ind w:left="612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0000001C"/>
    <w:multiLevelType w:val="hybridMultilevel"/>
    <w:tmpl w:val="80D86A1C"/>
    <w:lvl w:ilvl="0" w:tplc="04090019">
      <w:start w:val="1"/>
      <w:numFmt w:val="lowerLetter"/>
      <w:lvlText w:val="%1."/>
      <w:lvlJc w:val="left"/>
      <w:pPr>
        <w:ind w:left="468" w:hanging="360"/>
      </w:p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9">
    <w:nsid w:val="0000001D"/>
    <w:multiLevelType w:val="hybridMultilevel"/>
    <w:tmpl w:val="8AC2C522"/>
    <w:lvl w:ilvl="0" w:tplc="41FE00DE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86EEFFA">
      <w:start w:val="1"/>
      <w:numFmt w:val="lowerLetter"/>
      <w:lvlText w:val="%2"/>
      <w:lvlJc w:val="left"/>
      <w:pPr>
        <w:ind w:left="108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02CDCE8">
      <w:start w:val="1"/>
      <w:numFmt w:val="lowerRoman"/>
      <w:lvlText w:val="%3"/>
      <w:lvlJc w:val="left"/>
      <w:pPr>
        <w:ind w:left="180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80D2EE">
      <w:start w:val="1"/>
      <w:numFmt w:val="decimal"/>
      <w:lvlText w:val="%4"/>
      <w:lvlJc w:val="left"/>
      <w:pPr>
        <w:ind w:left="252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356126E">
      <w:start w:val="1"/>
      <w:numFmt w:val="lowerLetter"/>
      <w:lvlText w:val="%5"/>
      <w:lvlJc w:val="left"/>
      <w:pPr>
        <w:ind w:left="324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FE2172">
      <w:start w:val="1"/>
      <w:numFmt w:val="lowerRoman"/>
      <w:lvlText w:val="%6"/>
      <w:lvlJc w:val="left"/>
      <w:pPr>
        <w:ind w:left="396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86E7444">
      <w:start w:val="1"/>
      <w:numFmt w:val="decimal"/>
      <w:lvlText w:val="%7"/>
      <w:lvlJc w:val="left"/>
      <w:pPr>
        <w:ind w:left="468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B642060">
      <w:start w:val="1"/>
      <w:numFmt w:val="lowerLetter"/>
      <w:lvlText w:val="%8"/>
      <w:lvlJc w:val="left"/>
      <w:pPr>
        <w:ind w:left="540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BE6694">
      <w:start w:val="1"/>
      <w:numFmt w:val="lowerRoman"/>
      <w:lvlText w:val="%9"/>
      <w:lvlJc w:val="left"/>
      <w:pPr>
        <w:ind w:left="612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0000001E"/>
    <w:multiLevelType w:val="hybridMultilevel"/>
    <w:tmpl w:val="F692E0BE"/>
    <w:lvl w:ilvl="0" w:tplc="8B60561A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30BBFE">
      <w:start w:val="1"/>
      <w:numFmt w:val="lowerLetter"/>
      <w:lvlText w:val="%2"/>
      <w:lvlJc w:val="left"/>
      <w:pPr>
        <w:ind w:left="108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D6381C">
      <w:start w:val="1"/>
      <w:numFmt w:val="lowerRoman"/>
      <w:lvlText w:val="%3"/>
      <w:lvlJc w:val="left"/>
      <w:pPr>
        <w:ind w:left="180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76ED50">
      <w:start w:val="1"/>
      <w:numFmt w:val="decimal"/>
      <w:lvlText w:val="%4"/>
      <w:lvlJc w:val="left"/>
      <w:pPr>
        <w:ind w:left="252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3C466E">
      <w:start w:val="1"/>
      <w:numFmt w:val="lowerLetter"/>
      <w:lvlText w:val="%5"/>
      <w:lvlJc w:val="left"/>
      <w:pPr>
        <w:ind w:left="324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E0EF1E">
      <w:start w:val="1"/>
      <w:numFmt w:val="lowerRoman"/>
      <w:lvlText w:val="%6"/>
      <w:lvlJc w:val="left"/>
      <w:pPr>
        <w:ind w:left="396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860B1C">
      <w:start w:val="1"/>
      <w:numFmt w:val="decimal"/>
      <w:lvlText w:val="%7"/>
      <w:lvlJc w:val="left"/>
      <w:pPr>
        <w:ind w:left="468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7EF06E">
      <w:start w:val="1"/>
      <w:numFmt w:val="lowerLetter"/>
      <w:lvlText w:val="%8"/>
      <w:lvlJc w:val="left"/>
      <w:pPr>
        <w:ind w:left="540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C6915A">
      <w:start w:val="1"/>
      <w:numFmt w:val="lowerRoman"/>
      <w:lvlText w:val="%9"/>
      <w:lvlJc w:val="left"/>
      <w:pPr>
        <w:ind w:left="612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0000001F"/>
    <w:multiLevelType w:val="hybridMultilevel"/>
    <w:tmpl w:val="BDC0E2FA"/>
    <w:lvl w:ilvl="0" w:tplc="38B295F4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9048A6">
      <w:start w:val="1"/>
      <w:numFmt w:val="lowerLetter"/>
      <w:lvlText w:val="%2"/>
      <w:lvlJc w:val="left"/>
      <w:pPr>
        <w:ind w:left="108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666E76">
      <w:start w:val="1"/>
      <w:numFmt w:val="lowerRoman"/>
      <w:lvlText w:val="%3"/>
      <w:lvlJc w:val="left"/>
      <w:pPr>
        <w:ind w:left="180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900FA6">
      <w:start w:val="1"/>
      <w:numFmt w:val="decimal"/>
      <w:lvlText w:val="%4"/>
      <w:lvlJc w:val="left"/>
      <w:pPr>
        <w:ind w:left="252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1A02BA">
      <w:start w:val="1"/>
      <w:numFmt w:val="lowerLetter"/>
      <w:lvlText w:val="%5"/>
      <w:lvlJc w:val="left"/>
      <w:pPr>
        <w:ind w:left="324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80592E">
      <w:start w:val="1"/>
      <w:numFmt w:val="lowerRoman"/>
      <w:lvlText w:val="%6"/>
      <w:lvlJc w:val="left"/>
      <w:pPr>
        <w:ind w:left="396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D49C86">
      <w:start w:val="1"/>
      <w:numFmt w:val="decimal"/>
      <w:lvlText w:val="%7"/>
      <w:lvlJc w:val="left"/>
      <w:pPr>
        <w:ind w:left="468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A62826">
      <w:start w:val="1"/>
      <w:numFmt w:val="lowerLetter"/>
      <w:lvlText w:val="%8"/>
      <w:lvlJc w:val="left"/>
      <w:pPr>
        <w:ind w:left="540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AA5E46">
      <w:start w:val="1"/>
      <w:numFmt w:val="lowerRoman"/>
      <w:lvlText w:val="%9"/>
      <w:lvlJc w:val="left"/>
      <w:pPr>
        <w:ind w:left="612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00000020"/>
    <w:multiLevelType w:val="hybridMultilevel"/>
    <w:tmpl w:val="8076957E"/>
    <w:lvl w:ilvl="0" w:tplc="89702EB2">
      <w:start w:val="1"/>
      <w:numFmt w:val="lowerLetter"/>
      <w:lvlText w:val="%1."/>
      <w:lvlJc w:val="left"/>
      <w:pPr>
        <w:ind w:left="36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9ED8F8">
      <w:start w:val="1"/>
      <w:numFmt w:val="lowerLetter"/>
      <w:lvlText w:val="%2"/>
      <w:lvlJc w:val="left"/>
      <w:pPr>
        <w:ind w:left="117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D61A42">
      <w:start w:val="1"/>
      <w:numFmt w:val="lowerRoman"/>
      <w:lvlText w:val="%3"/>
      <w:lvlJc w:val="left"/>
      <w:pPr>
        <w:ind w:left="189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9AA43A">
      <w:start w:val="1"/>
      <w:numFmt w:val="decimal"/>
      <w:lvlText w:val="%4"/>
      <w:lvlJc w:val="left"/>
      <w:pPr>
        <w:ind w:left="261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B0F682">
      <w:start w:val="1"/>
      <w:numFmt w:val="lowerLetter"/>
      <w:lvlText w:val="%5"/>
      <w:lvlJc w:val="left"/>
      <w:pPr>
        <w:ind w:left="333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18410E">
      <w:start w:val="1"/>
      <w:numFmt w:val="lowerRoman"/>
      <w:lvlText w:val="%6"/>
      <w:lvlJc w:val="left"/>
      <w:pPr>
        <w:ind w:left="405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685042">
      <w:start w:val="1"/>
      <w:numFmt w:val="decimal"/>
      <w:lvlText w:val="%7"/>
      <w:lvlJc w:val="left"/>
      <w:pPr>
        <w:ind w:left="477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03AF41C">
      <w:start w:val="1"/>
      <w:numFmt w:val="lowerLetter"/>
      <w:lvlText w:val="%8"/>
      <w:lvlJc w:val="left"/>
      <w:pPr>
        <w:ind w:left="549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BA88C0">
      <w:start w:val="1"/>
      <w:numFmt w:val="lowerRoman"/>
      <w:lvlText w:val="%9"/>
      <w:lvlJc w:val="left"/>
      <w:pPr>
        <w:ind w:left="621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00000021"/>
    <w:multiLevelType w:val="hybridMultilevel"/>
    <w:tmpl w:val="8CC02FBA"/>
    <w:lvl w:ilvl="0" w:tplc="04090019">
      <w:start w:val="1"/>
      <w:numFmt w:val="lowerLetter"/>
      <w:lvlText w:val="%1."/>
      <w:lvlJc w:val="left"/>
      <w:pPr>
        <w:ind w:left="360"/>
      </w:pPr>
      <w:rPr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36D536">
      <w:start w:val="1"/>
      <w:numFmt w:val="lowerLetter"/>
      <w:lvlText w:val="%2"/>
      <w:lvlJc w:val="left"/>
      <w:pPr>
        <w:ind w:left="108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04E086">
      <w:start w:val="1"/>
      <w:numFmt w:val="lowerRoman"/>
      <w:lvlText w:val="%3"/>
      <w:lvlJc w:val="left"/>
      <w:pPr>
        <w:ind w:left="180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764698">
      <w:start w:val="1"/>
      <w:numFmt w:val="decimal"/>
      <w:lvlText w:val="%4"/>
      <w:lvlJc w:val="left"/>
      <w:pPr>
        <w:ind w:left="252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26DD9E">
      <w:start w:val="1"/>
      <w:numFmt w:val="lowerLetter"/>
      <w:lvlText w:val="%5"/>
      <w:lvlJc w:val="left"/>
      <w:pPr>
        <w:ind w:left="324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2340888">
      <w:start w:val="1"/>
      <w:numFmt w:val="lowerRoman"/>
      <w:lvlText w:val="%6"/>
      <w:lvlJc w:val="left"/>
      <w:pPr>
        <w:ind w:left="396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D4FE86">
      <w:start w:val="1"/>
      <w:numFmt w:val="decimal"/>
      <w:lvlText w:val="%7"/>
      <w:lvlJc w:val="left"/>
      <w:pPr>
        <w:ind w:left="468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B841144">
      <w:start w:val="1"/>
      <w:numFmt w:val="lowerLetter"/>
      <w:lvlText w:val="%8"/>
      <w:lvlJc w:val="left"/>
      <w:pPr>
        <w:ind w:left="540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6A10F0">
      <w:start w:val="1"/>
      <w:numFmt w:val="lowerRoman"/>
      <w:lvlText w:val="%9"/>
      <w:lvlJc w:val="left"/>
      <w:pPr>
        <w:ind w:left="612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00000022"/>
    <w:multiLevelType w:val="hybridMultilevel"/>
    <w:tmpl w:val="8ECC95F0"/>
    <w:lvl w:ilvl="0" w:tplc="81062528">
      <w:start w:val="1"/>
      <w:numFmt w:val="lowerLetter"/>
      <w:lvlText w:val="%1."/>
      <w:lvlJc w:val="left"/>
      <w:pPr>
        <w:ind w:left="45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1AED4C">
      <w:start w:val="1"/>
      <w:numFmt w:val="lowerLetter"/>
      <w:lvlText w:val="%2"/>
      <w:lvlJc w:val="left"/>
      <w:pPr>
        <w:ind w:left="117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28B470">
      <w:start w:val="1"/>
      <w:numFmt w:val="lowerRoman"/>
      <w:lvlText w:val="%3"/>
      <w:lvlJc w:val="left"/>
      <w:pPr>
        <w:ind w:left="189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403C44">
      <w:start w:val="1"/>
      <w:numFmt w:val="decimal"/>
      <w:lvlText w:val="%4"/>
      <w:lvlJc w:val="left"/>
      <w:pPr>
        <w:ind w:left="261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8AC178">
      <w:start w:val="1"/>
      <w:numFmt w:val="lowerLetter"/>
      <w:lvlText w:val="%5"/>
      <w:lvlJc w:val="left"/>
      <w:pPr>
        <w:ind w:left="333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0A2D4E">
      <w:start w:val="1"/>
      <w:numFmt w:val="lowerRoman"/>
      <w:lvlText w:val="%6"/>
      <w:lvlJc w:val="left"/>
      <w:pPr>
        <w:ind w:left="405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C63FBA">
      <w:start w:val="1"/>
      <w:numFmt w:val="decimal"/>
      <w:lvlText w:val="%7"/>
      <w:lvlJc w:val="left"/>
      <w:pPr>
        <w:ind w:left="477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32835A">
      <w:start w:val="1"/>
      <w:numFmt w:val="lowerLetter"/>
      <w:lvlText w:val="%8"/>
      <w:lvlJc w:val="left"/>
      <w:pPr>
        <w:ind w:left="549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246F71C">
      <w:start w:val="1"/>
      <w:numFmt w:val="lowerRoman"/>
      <w:lvlText w:val="%9"/>
      <w:lvlJc w:val="left"/>
      <w:pPr>
        <w:ind w:left="621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00000023"/>
    <w:multiLevelType w:val="hybridMultilevel"/>
    <w:tmpl w:val="67FA6B58"/>
    <w:lvl w:ilvl="0" w:tplc="A3EC2EA6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D43DA8">
      <w:start w:val="1"/>
      <w:numFmt w:val="lowerLetter"/>
      <w:lvlText w:val="%2"/>
      <w:lvlJc w:val="left"/>
      <w:pPr>
        <w:ind w:left="108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A210EE">
      <w:start w:val="1"/>
      <w:numFmt w:val="lowerRoman"/>
      <w:lvlText w:val="%3"/>
      <w:lvlJc w:val="left"/>
      <w:pPr>
        <w:ind w:left="180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EAA82E">
      <w:start w:val="1"/>
      <w:numFmt w:val="decimal"/>
      <w:lvlText w:val="%4"/>
      <w:lvlJc w:val="left"/>
      <w:pPr>
        <w:ind w:left="252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E6D08E">
      <w:start w:val="1"/>
      <w:numFmt w:val="lowerLetter"/>
      <w:lvlText w:val="%5"/>
      <w:lvlJc w:val="left"/>
      <w:pPr>
        <w:ind w:left="324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CF455FC">
      <w:start w:val="1"/>
      <w:numFmt w:val="lowerRoman"/>
      <w:lvlText w:val="%6"/>
      <w:lvlJc w:val="left"/>
      <w:pPr>
        <w:ind w:left="396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54B786">
      <w:start w:val="1"/>
      <w:numFmt w:val="decimal"/>
      <w:lvlText w:val="%7"/>
      <w:lvlJc w:val="left"/>
      <w:pPr>
        <w:ind w:left="468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44C2FA">
      <w:start w:val="1"/>
      <w:numFmt w:val="lowerLetter"/>
      <w:lvlText w:val="%8"/>
      <w:lvlJc w:val="left"/>
      <w:pPr>
        <w:ind w:left="540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10DCC6">
      <w:start w:val="1"/>
      <w:numFmt w:val="lowerRoman"/>
      <w:lvlText w:val="%9"/>
      <w:lvlJc w:val="left"/>
      <w:pPr>
        <w:ind w:left="612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00000024"/>
    <w:multiLevelType w:val="hybridMultilevel"/>
    <w:tmpl w:val="63FE985C"/>
    <w:lvl w:ilvl="0" w:tplc="AE00AFB2">
      <w:start w:val="1"/>
      <w:numFmt w:val="lowerLetter"/>
      <w:lvlText w:val="%1."/>
      <w:lvlJc w:val="left"/>
      <w:pPr>
        <w:ind w:left="364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1CE2AE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B52B4B2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8604C6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77E1100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7C07F0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C3C99F4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FCAE1A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4660F56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00000025"/>
    <w:multiLevelType w:val="hybridMultilevel"/>
    <w:tmpl w:val="3E34B4A4"/>
    <w:lvl w:ilvl="0" w:tplc="7286EA5C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EC29FA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10A73C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3CFD12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5C8B74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325F86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1A4D50E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4EC672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BA328E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>
    <w:nsid w:val="00000026"/>
    <w:multiLevelType w:val="hybridMultilevel"/>
    <w:tmpl w:val="C48A6E3A"/>
    <w:lvl w:ilvl="0" w:tplc="199CFFFC">
      <w:start w:val="1"/>
      <w:numFmt w:val="lowerLetter"/>
      <w:lvlText w:val="%1."/>
      <w:lvlJc w:val="left"/>
      <w:pPr>
        <w:ind w:left="364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7C2616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04050E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CCBB26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12F25C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96E066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76DA24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DC877E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BEA994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>
    <w:nsid w:val="00000027"/>
    <w:multiLevelType w:val="hybridMultilevel"/>
    <w:tmpl w:val="0C2E9C60"/>
    <w:lvl w:ilvl="0" w:tplc="A738B416">
      <w:start w:val="1"/>
      <w:numFmt w:val="lowerLetter"/>
      <w:lvlText w:val="%1."/>
      <w:lvlJc w:val="left"/>
      <w:pPr>
        <w:ind w:left="364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D87354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C049A6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D80C08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1ACD42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BAAD1E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522A6E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340368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90AC9E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>
    <w:nsid w:val="00000028"/>
    <w:multiLevelType w:val="hybridMultilevel"/>
    <w:tmpl w:val="778E139A"/>
    <w:lvl w:ilvl="0" w:tplc="79343F6A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3EA056">
      <w:start w:val="1"/>
      <w:numFmt w:val="lowerLetter"/>
      <w:lvlText w:val="%2"/>
      <w:lvlJc w:val="left"/>
      <w:pPr>
        <w:ind w:left="108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54B038">
      <w:start w:val="1"/>
      <w:numFmt w:val="lowerRoman"/>
      <w:lvlText w:val="%3"/>
      <w:lvlJc w:val="left"/>
      <w:pPr>
        <w:ind w:left="180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C0EFCC">
      <w:start w:val="1"/>
      <w:numFmt w:val="decimal"/>
      <w:lvlText w:val="%4"/>
      <w:lvlJc w:val="left"/>
      <w:pPr>
        <w:ind w:left="252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EEB4E4">
      <w:start w:val="1"/>
      <w:numFmt w:val="lowerLetter"/>
      <w:lvlText w:val="%5"/>
      <w:lvlJc w:val="left"/>
      <w:pPr>
        <w:ind w:left="324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CC176C">
      <w:start w:val="1"/>
      <w:numFmt w:val="lowerRoman"/>
      <w:lvlText w:val="%6"/>
      <w:lvlJc w:val="left"/>
      <w:pPr>
        <w:ind w:left="396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AC0728">
      <w:start w:val="1"/>
      <w:numFmt w:val="decimal"/>
      <w:lvlText w:val="%7"/>
      <w:lvlJc w:val="left"/>
      <w:pPr>
        <w:ind w:left="468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6C8DA0">
      <w:start w:val="1"/>
      <w:numFmt w:val="lowerLetter"/>
      <w:lvlText w:val="%8"/>
      <w:lvlJc w:val="left"/>
      <w:pPr>
        <w:ind w:left="540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427474">
      <w:start w:val="1"/>
      <w:numFmt w:val="lowerRoman"/>
      <w:lvlText w:val="%9"/>
      <w:lvlJc w:val="left"/>
      <w:pPr>
        <w:ind w:left="612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00000029"/>
    <w:multiLevelType w:val="hybridMultilevel"/>
    <w:tmpl w:val="7996159A"/>
    <w:lvl w:ilvl="0" w:tplc="164E17D4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8E214C">
      <w:start w:val="1"/>
      <w:numFmt w:val="lowerLetter"/>
      <w:lvlText w:val="%2"/>
      <w:lvlJc w:val="left"/>
      <w:pPr>
        <w:ind w:left="108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96E7B0">
      <w:start w:val="1"/>
      <w:numFmt w:val="lowerRoman"/>
      <w:lvlText w:val="%3"/>
      <w:lvlJc w:val="left"/>
      <w:pPr>
        <w:ind w:left="180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0E203E">
      <w:start w:val="1"/>
      <w:numFmt w:val="decimal"/>
      <w:lvlText w:val="%4"/>
      <w:lvlJc w:val="left"/>
      <w:pPr>
        <w:ind w:left="252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28CFDE">
      <w:start w:val="1"/>
      <w:numFmt w:val="lowerLetter"/>
      <w:lvlText w:val="%5"/>
      <w:lvlJc w:val="left"/>
      <w:pPr>
        <w:ind w:left="324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3B6D854">
      <w:start w:val="1"/>
      <w:numFmt w:val="lowerRoman"/>
      <w:lvlText w:val="%6"/>
      <w:lvlJc w:val="left"/>
      <w:pPr>
        <w:ind w:left="396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36E78C">
      <w:start w:val="1"/>
      <w:numFmt w:val="decimal"/>
      <w:lvlText w:val="%7"/>
      <w:lvlJc w:val="left"/>
      <w:pPr>
        <w:ind w:left="468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A7CE204">
      <w:start w:val="1"/>
      <w:numFmt w:val="lowerLetter"/>
      <w:lvlText w:val="%8"/>
      <w:lvlJc w:val="left"/>
      <w:pPr>
        <w:ind w:left="540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26B7B8">
      <w:start w:val="1"/>
      <w:numFmt w:val="lowerRoman"/>
      <w:lvlText w:val="%9"/>
      <w:lvlJc w:val="left"/>
      <w:pPr>
        <w:ind w:left="612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>
    <w:nsid w:val="0000002A"/>
    <w:multiLevelType w:val="hybridMultilevel"/>
    <w:tmpl w:val="9BF6B774"/>
    <w:lvl w:ilvl="0" w:tplc="4D50604A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2BC4CD6">
      <w:start w:val="1"/>
      <w:numFmt w:val="lowerLetter"/>
      <w:lvlText w:val="%2"/>
      <w:lvlJc w:val="left"/>
      <w:pPr>
        <w:ind w:left="108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7692DA">
      <w:start w:val="1"/>
      <w:numFmt w:val="lowerRoman"/>
      <w:lvlText w:val="%3"/>
      <w:lvlJc w:val="left"/>
      <w:pPr>
        <w:ind w:left="180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BEE5F3E">
      <w:start w:val="1"/>
      <w:numFmt w:val="decimal"/>
      <w:lvlText w:val="%4"/>
      <w:lvlJc w:val="left"/>
      <w:pPr>
        <w:ind w:left="252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FAFA7C">
      <w:start w:val="1"/>
      <w:numFmt w:val="lowerLetter"/>
      <w:lvlText w:val="%5"/>
      <w:lvlJc w:val="left"/>
      <w:pPr>
        <w:ind w:left="324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528F62">
      <w:start w:val="1"/>
      <w:numFmt w:val="lowerRoman"/>
      <w:lvlText w:val="%6"/>
      <w:lvlJc w:val="left"/>
      <w:pPr>
        <w:ind w:left="396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7C84CAE">
      <w:start w:val="1"/>
      <w:numFmt w:val="decimal"/>
      <w:lvlText w:val="%7"/>
      <w:lvlJc w:val="left"/>
      <w:pPr>
        <w:ind w:left="468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E03544">
      <w:start w:val="1"/>
      <w:numFmt w:val="lowerLetter"/>
      <w:lvlText w:val="%8"/>
      <w:lvlJc w:val="left"/>
      <w:pPr>
        <w:ind w:left="540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1EE74E">
      <w:start w:val="1"/>
      <w:numFmt w:val="lowerRoman"/>
      <w:lvlText w:val="%9"/>
      <w:lvlJc w:val="left"/>
      <w:pPr>
        <w:ind w:left="612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>
    <w:nsid w:val="0000002B"/>
    <w:multiLevelType w:val="hybridMultilevel"/>
    <w:tmpl w:val="A3F441D6"/>
    <w:lvl w:ilvl="0" w:tplc="FDA66B28">
      <w:start w:val="1"/>
      <w:numFmt w:val="lowerLetter"/>
      <w:lvlText w:val="%1."/>
      <w:lvlJc w:val="left"/>
      <w:pPr>
        <w:ind w:left="364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52FA2E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2A6C14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96569A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0C7EF6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3E9234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B03C38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F125444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266BF56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>
    <w:nsid w:val="0000002C"/>
    <w:multiLevelType w:val="hybridMultilevel"/>
    <w:tmpl w:val="9D9CDDD0"/>
    <w:lvl w:ilvl="0" w:tplc="2668B2D8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902C404">
      <w:start w:val="1"/>
      <w:numFmt w:val="lowerLetter"/>
      <w:lvlText w:val="%2"/>
      <w:lvlJc w:val="left"/>
      <w:pPr>
        <w:ind w:left="108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982F602">
      <w:start w:val="1"/>
      <w:numFmt w:val="lowerRoman"/>
      <w:lvlText w:val="%3"/>
      <w:lvlJc w:val="left"/>
      <w:pPr>
        <w:ind w:left="180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3801A20">
      <w:start w:val="1"/>
      <w:numFmt w:val="decimal"/>
      <w:lvlText w:val="%4"/>
      <w:lvlJc w:val="left"/>
      <w:pPr>
        <w:ind w:left="252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D3225CC">
      <w:start w:val="1"/>
      <w:numFmt w:val="lowerLetter"/>
      <w:lvlText w:val="%5"/>
      <w:lvlJc w:val="left"/>
      <w:pPr>
        <w:ind w:left="324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6D40BB4">
      <w:start w:val="1"/>
      <w:numFmt w:val="lowerRoman"/>
      <w:lvlText w:val="%6"/>
      <w:lvlJc w:val="left"/>
      <w:pPr>
        <w:ind w:left="396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1439B2">
      <w:start w:val="1"/>
      <w:numFmt w:val="decimal"/>
      <w:lvlText w:val="%7"/>
      <w:lvlJc w:val="left"/>
      <w:pPr>
        <w:ind w:left="468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D621FC4">
      <w:start w:val="1"/>
      <w:numFmt w:val="lowerLetter"/>
      <w:lvlText w:val="%8"/>
      <w:lvlJc w:val="left"/>
      <w:pPr>
        <w:ind w:left="540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20EBA6">
      <w:start w:val="1"/>
      <w:numFmt w:val="lowerRoman"/>
      <w:lvlText w:val="%9"/>
      <w:lvlJc w:val="left"/>
      <w:pPr>
        <w:ind w:left="612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>
    <w:nsid w:val="0000002D"/>
    <w:multiLevelType w:val="hybridMultilevel"/>
    <w:tmpl w:val="DE643FA0"/>
    <w:lvl w:ilvl="0" w:tplc="49A6DC00">
      <w:start w:val="1"/>
      <w:numFmt w:val="lowerLetter"/>
      <w:lvlText w:val="%1."/>
      <w:lvlJc w:val="left"/>
      <w:pPr>
        <w:ind w:left="45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54D962">
      <w:start w:val="1"/>
      <w:numFmt w:val="lowerLetter"/>
      <w:lvlText w:val="%2"/>
      <w:lvlJc w:val="left"/>
      <w:pPr>
        <w:ind w:left="117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CA0DC4">
      <w:start w:val="1"/>
      <w:numFmt w:val="lowerRoman"/>
      <w:lvlText w:val="%3"/>
      <w:lvlJc w:val="left"/>
      <w:pPr>
        <w:ind w:left="189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A69F5A">
      <w:start w:val="1"/>
      <w:numFmt w:val="decimal"/>
      <w:lvlText w:val="%4"/>
      <w:lvlJc w:val="left"/>
      <w:pPr>
        <w:ind w:left="261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A8C396">
      <w:start w:val="1"/>
      <w:numFmt w:val="lowerLetter"/>
      <w:lvlText w:val="%5"/>
      <w:lvlJc w:val="left"/>
      <w:pPr>
        <w:ind w:left="333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C4B424">
      <w:start w:val="1"/>
      <w:numFmt w:val="lowerRoman"/>
      <w:lvlText w:val="%6"/>
      <w:lvlJc w:val="left"/>
      <w:pPr>
        <w:ind w:left="405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6A0BADC">
      <w:start w:val="1"/>
      <w:numFmt w:val="decimal"/>
      <w:lvlText w:val="%7"/>
      <w:lvlJc w:val="left"/>
      <w:pPr>
        <w:ind w:left="477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8B86C7C">
      <w:start w:val="1"/>
      <w:numFmt w:val="lowerLetter"/>
      <w:lvlText w:val="%8"/>
      <w:lvlJc w:val="left"/>
      <w:pPr>
        <w:ind w:left="549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E6C2B1C">
      <w:start w:val="1"/>
      <w:numFmt w:val="lowerRoman"/>
      <w:lvlText w:val="%9"/>
      <w:lvlJc w:val="left"/>
      <w:pPr>
        <w:ind w:left="621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>
    <w:nsid w:val="0000002E"/>
    <w:multiLevelType w:val="hybridMultilevel"/>
    <w:tmpl w:val="F042A8DE"/>
    <w:lvl w:ilvl="0" w:tplc="F376C1A6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A422F2">
      <w:start w:val="1"/>
      <w:numFmt w:val="lowerLetter"/>
      <w:lvlText w:val="%2"/>
      <w:lvlJc w:val="left"/>
      <w:pPr>
        <w:ind w:left="108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764902">
      <w:start w:val="1"/>
      <w:numFmt w:val="lowerRoman"/>
      <w:lvlText w:val="%3"/>
      <w:lvlJc w:val="left"/>
      <w:pPr>
        <w:ind w:left="180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7ACE74">
      <w:start w:val="1"/>
      <w:numFmt w:val="decimal"/>
      <w:lvlText w:val="%4"/>
      <w:lvlJc w:val="left"/>
      <w:pPr>
        <w:ind w:left="252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BC514E">
      <w:start w:val="1"/>
      <w:numFmt w:val="lowerLetter"/>
      <w:lvlText w:val="%5"/>
      <w:lvlJc w:val="left"/>
      <w:pPr>
        <w:ind w:left="324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A6938E">
      <w:start w:val="1"/>
      <w:numFmt w:val="lowerRoman"/>
      <w:lvlText w:val="%6"/>
      <w:lvlJc w:val="left"/>
      <w:pPr>
        <w:ind w:left="396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4C7918">
      <w:start w:val="1"/>
      <w:numFmt w:val="decimal"/>
      <w:lvlText w:val="%7"/>
      <w:lvlJc w:val="left"/>
      <w:pPr>
        <w:ind w:left="468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9C7A4C">
      <w:start w:val="1"/>
      <w:numFmt w:val="lowerLetter"/>
      <w:lvlText w:val="%8"/>
      <w:lvlJc w:val="left"/>
      <w:pPr>
        <w:ind w:left="540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1E80BA">
      <w:start w:val="1"/>
      <w:numFmt w:val="lowerRoman"/>
      <w:lvlText w:val="%9"/>
      <w:lvlJc w:val="left"/>
      <w:pPr>
        <w:ind w:left="6122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>
    <w:nsid w:val="0000002F"/>
    <w:multiLevelType w:val="hybridMultilevel"/>
    <w:tmpl w:val="C1AEE160"/>
    <w:lvl w:ilvl="0" w:tplc="DFFC79B2">
      <w:start w:val="1"/>
      <w:numFmt w:val="lowerLetter"/>
      <w:lvlText w:val="%1."/>
      <w:lvlJc w:val="left"/>
      <w:pPr>
        <w:ind w:left="45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DC717E">
      <w:start w:val="1"/>
      <w:numFmt w:val="lowerLetter"/>
      <w:lvlText w:val="%2"/>
      <w:lvlJc w:val="left"/>
      <w:pPr>
        <w:ind w:left="117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B26FAA">
      <w:start w:val="1"/>
      <w:numFmt w:val="lowerRoman"/>
      <w:lvlText w:val="%3"/>
      <w:lvlJc w:val="left"/>
      <w:pPr>
        <w:ind w:left="189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06CC6C">
      <w:start w:val="1"/>
      <w:numFmt w:val="decimal"/>
      <w:lvlText w:val="%4"/>
      <w:lvlJc w:val="left"/>
      <w:pPr>
        <w:ind w:left="261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120EA2">
      <w:start w:val="1"/>
      <w:numFmt w:val="lowerLetter"/>
      <w:lvlText w:val="%5"/>
      <w:lvlJc w:val="left"/>
      <w:pPr>
        <w:ind w:left="333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C088A2">
      <w:start w:val="1"/>
      <w:numFmt w:val="lowerRoman"/>
      <w:lvlText w:val="%6"/>
      <w:lvlJc w:val="left"/>
      <w:pPr>
        <w:ind w:left="405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AC0E02">
      <w:start w:val="1"/>
      <w:numFmt w:val="decimal"/>
      <w:lvlText w:val="%7"/>
      <w:lvlJc w:val="left"/>
      <w:pPr>
        <w:ind w:left="477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2AEA1C">
      <w:start w:val="1"/>
      <w:numFmt w:val="lowerLetter"/>
      <w:lvlText w:val="%8"/>
      <w:lvlJc w:val="left"/>
      <w:pPr>
        <w:ind w:left="549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F252F0">
      <w:start w:val="1"/>
      <w:numFmt w:val="lowerRoman"/>
      <w:lvlText w:val="%9"/>
      <w:lvlJc w:val="left"/>
      <w:pPr>
        <w:ind w:left="621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>
    <w:nsid w:val="00000030"/>
    <w:multiLevelType w:val="hybridMultilevel"/>
    <w:tmpl w:val="95D0BEAC"/>
    <w:lvl w:ilvl="0" w:tplc="6F6AB228">
      <w:start w:val="1"/>
      <w:numFmt w:val="lowerLetter"/>
      <w:lvlText w:val="%1."/>
      <w:lvlJc w:val="left"/>
      <w:pPr>
        <w:ind w:left="364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B463C0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E824D6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BE30AC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DE4EEC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263E68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B247DE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249576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ACC4D8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>
    <w:nsid w:val="00000031"/>
    <w:multiLevelType w:val="hybridMultilevel"/>
    <w:tmpl w:val="070C9192"/>
    <w:lvl w:ilvl="0" w:tplc="FD36AFF6">
      <w:start w:val="1"/>
      <w:numFmt w:val="lowerLetter"/>
      <w:lvlText w:val="%1."/>
      <w:lvlJc w:val="left"/>
      <w:pPr>
        <w:ind w:left="364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347650">
      <w:start w:val="1"/>
      <w:numFmt w:val="lowerLetter"/>
      <w:lvlText w:val="%2"/>
      <w:lvlJc w:val="left"/>
      <w:pPr>
        <w:ind w:left="108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60209A">
      <w:start w:val="1"/>
      <w:numFmt w:val="lowerRoman"/>
      <w:lvlText w:val="%3"/>
      <w:lvlJc w:val="left"/>
      <w:pPr>
        <w:ind w:left="180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EE9360">
      <w:start w:val="1"/>
      <w:numFmt w:val="decimal"/>
      <w:lvlText w:val="%4"/>
      <w:lvlJc w:val="left"/>
      <w:pPr>
        <w:ind w:left="252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CAD32C">
      <w:start w:val="1"/>
      <w:numFmt w:val="lowerLetter"/>
      <w:lvlText w:val="%5"/>
      <w:lvlJc w:val="left"/>
      <w:pPr>
        <w:ind w:left="324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2AB684">
      <w:start w:val="1"/>
      <w:numFmt w:val="lowerRoman"/>
      <w:lvlText w:val="%6"/>
      <w:lvlJc w:val="left"/>
      <w:pPr>
        <w:ind w:left="396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1682FA">
      <w:start w:val="1"/>
      <w:numFmt w:val="decimal"/>
      <w:lvlText w:val="%7"/>
      <w:lvlJc w:val="left"/>
      <w:pPr>
        <w:ind w:left="468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7A0B62">
      <w:start w:val="1"/>
      <w:numFmt w:val="lowerLetter"/>
      <w:lvlText w:val="%8"/>
      <w:lvlJc w:val="left"/>
      <w:pPr>
        <w:ind w:left="540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944A5C">
      <w:start w:val="1"/>
      <w:numFmt w:val="lowerRoman"/>
      <w:lvlText w:val="%9"/>
      <w:lvlJc w:val="left"/>
      <w:pPr>
        <w:ind w:left="6123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>
    <w:nsid w:val="00000032"/>
    <w:multiLevelType w:val="hybridMultilevel"/>
    <w:tmpl w:val="620CC112"/>
    <w:lvl w:ilvl="0" w:tplc="46244476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F07E60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28DE08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265FB0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3AF8A4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084128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72E32A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CCBF36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269694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>
    <w:nsid w:val="00000033"/>
    <w:multiLevelType w:val="hybridMultilevel"/>
    <w:tmpl w:val="D2BC0824"/>
    <w:lvl w:ilvl="0" w:tplc="A894CE54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3CC9110">
      <w:start w:val="1"/>
      <w:numFmt w:val="lowerLetter"/>
      <w:lvlText w:val="%2"/>
      <w:lvlJc w:val="left"/>
      <w:pPr>
        <w:ind w:left="108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D05148">
      <w:start w:val="1"/>
      <w:numFmt w:val="lowerRoman"/>
      <w:lvlText w:val="%3"/>
      <w:lvlJc w:val="left"/>
      <w:pPr>
        <w:ind w:left="180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ECDC0E">
      <w:start w:val="1"/>
      <w:numFmt w:val="decimal"/>
      <w:lvlText w:val="%4"/>
      <w:lvlJc w:val="left"/>
      <w:pPr>
        <w:ind w:left="252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A47966">
      <w:start w:val="1"/>
      <w:numFmt w:val="lowerLetter"/>
      <w:lvlText w:val="%5"/>
      <w:lvlJc w:val="left"/>
      <w:pPr>
        <w:ind w:left="324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783CDC">
      <w:start w:val="1"/>
      <w:numFmt w:val="lowerRoman"/>
      <w:lvlText w:val="%6"/>
      <w:lvlJc w:val="left"/>
      <w:pPr>
        <w:ind w:left="396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7454BE">
      <w:start w:val="1"/>
      <w:numFmt w:val="decimal"/>
      <w:lvlText w:val="%7"/>
      <w:lvlJc w:val="left"/>
      <w:pPr>
        <w:ind w:left="468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ECE3CC">
      <w:start w:val="1"/>
      <w:numFmt w:val="lowerLetter"/>
      <w:lvlText w:val="%8"/>
      <w:lvlJc w:val="left"/>
      <w:pPr>
        <w:ind w:left="540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C6B968">
      <w:start w:val="1"/>
      <w:numFmt w:val="lowerRoman"/>
      <w:lvlText w:val="%9"/>
      <w:lvlJc w:val="left"/>
      <w:pPr>
        <w:ind w:left="6121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>
    <w:nsid w:val="00000034"/>
    <w:multiLevelType w:val="hybridMultilevel"/>
    <w:tmpl w:val="4F4EF3CC"/>
    <w:lvl w:ilvl="0" w:tplc="65AAA84A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C69FF6">
      <w:start w:val="1"/>
      <w:numFmt w:val="lowerLetter"/>
      <w:lvlText w:val="%2"/>
      <w:lvlJc w:val="left"/>
      <w:pPr>
        <w:ind w:left="108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B245606">
      <w:start w:val="1"/>
      <w:numFmt w:val="lowerRoman"/>
      <w:lvlText w:val="%3"/>
      <w:lvlJc w:val="left"/>
      <w:pPr>
        <w:ind w:left="180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F23630">
      <w:start w:val="1"/>
      <w:numFmt w:val="decimal"/>
      <w:lvlText w:val="%4"/>
      <w:lvlJc w:val="left"/>
      <w:pPr>
        <w:ind w:left="252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56C806E">
      <w:start w:val="1"/>
      <w:numFmt w:val="lowerLetter"/>
      <w:lvlText w:val="%5"/>
      <w:lvlJc w:val="left"/>
      <w:pPr>
        <w:ind w:left="324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24EBBFE">
      <w:start w:val="1"/>
      <w:numFmt w:val="lowerRoman"/>
      <w:lvlText w:val="%6"/>
      <w:lvlJc w:val="left"/>
      <w:pPr>
        <w:ind w:left="396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30618A">
      <w:start w:val="1"/>
      <w:numFmt w:val="decimal"/>
      <w:lvlText w:val="%7"/>
      <w:lvlJc w:val="left"/>
      <w:pPr>
        <w:ind w:left="468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2C288E6">
      <w:start w:val="1"/>
      <w:numFmt w:val="lowerLetter"/>
      <w:lvlText w:val="%8"/>
      <w:lvlJc w:val="left"/>
      <w:pPr>
        <w:ind w:left="540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4AB196">
      <w:start w:val="1"/>
      <w:numFmt w:val="lowerRoman"/>
      <w:lvlText w:val="%9"/>
      <w:lvlJc w:val="left"/>
      <w:pPr>
        <w:ind w:left="612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>
    <w:nsid w:val="00000035"/>
    <w:multiLevelType w:val="hybridMultilevel"/>
    <w:tmpl w:val="B1C8F2AA"/>
    <w:lvl w:ilvl="0" w:tplc="E71CBAF0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868F86">
      <w:start w:val="1"/>
      <w:numFmt w:val="lowerLetter"/>
      <w:lvlText w:val="%2"/>
      <w:lvlJc w:val="left"/>
      <w:pPr>
        <w:ind w:left="108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C84646">
      <w:start w:val="1"/>
      <w:numFmt w:val="lowerRoman"/>
      <w:lvlText w:val="%3"/>
      <w:lvlJc w:val="left"/>
      <w:pPr>
        <w:ind w:left="180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7622D6">
      <w:start w:val="1"/>
      <w:numFmt w:val="decimal"/>
      <w:lvlText w:val="%4"/>
      <w:lvlJc w:val="left"/>
      <w:pPr>
        <w:ind w:left="252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BA5C6A">
      <w:start w:val="1"/>
      <w:numFmt w:val="lowerLetter"/>
      <w:lvlText w:val="%5"/>
      <w:lvlJc w:val="left"/>
      <w:pPr>
        <w:ind w:left="324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786FB2">
      <w:start w:val="1"/>
      <w:numFmt w:val="lowerRoman"/>
      <w:lvlText w:val="%6"/>
      <w:lvlJc w:val="left"/>
      <w:pPr>
        <w:ind w:left="396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2251D4">
      <w:start w:val="1"/>
      <w:numFmt w:val="decimal"/>
      <w:lvlText w:val="%7"/>
      <w:lvlJc w:val="left"/>
      <w:pPr>
        <w:ind w:left="468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BC5D74">
      <w:start w:val="1"/>
      <w:numFmt w:val="lowerLetter"/>
      <w:lvlText w:val="%8"/>
      <w:lvlJc w:val="left"/>
      <w:pPr>
        <w:ind w:left="540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0C8BBAA">
      <w:start w:val="1"/>
      <w:numFmt w:val="lowerRoman"/>
      <w:lvlText w:val="%9"/>
      <w:lvlJc w:val="left"/>
      <w:pPr>
        <w:ind w:left="6121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40"/>
  </w:num>
  <w:num w:numId="3">
    <w:abstractNumId w:val="3"/>
  </w:num>
  <w:num w:numId="4">
    <w:abstractNumId w:val="15"/>
  </w:num>
  <w:num w:numId="5">
    <w:abstractNumId w:val="8"/>
  </w:num>
  <w:num w:numId="6">
    <w:abstractNumId w:val="51"/>
  </w:num>
  <w:num w:numId="7">
    <w:abstractNumId w:val="23"/>
  </w:num>
  <w:num w:numId="8">
    <w:abstractNumId w:val="6"/>
  </w:num>
  <w:num w:numId="9">
    <w:abstractNumId w:val="47"/>
  </w:num>
  <w:num w:numId="10">
    <w:abstractNumId w:val="22"/>
  </w:num>
  <w:num w:numId="11">
    <w:abstractNumId w:val="32"/>
  </w:num>
  <w:num w:numId="12">
    <w:abstractNumId w:val="14"/>
  </w:num>
  <w:num w:numId="13">
    <w:abstractNumId w:val="11"/>
  </w:num>
  <w:num w:numId="14">
    <w:abstractNumId w:val="7"/>
  </w:num>
  <w:num w:numId="15">
    <w:abstractNumId w:val="45"/>
  </w:num>
  <w:num w:numId="16">
    <w:abstractNumId w:val="20"/>
  </w:num>
  <w:num w:numId="17">
    <w:abstractNumId w:val="34"/>
  </w:num>
  <w:num w:numId="18">
    <w:abstractNumId w:val="27"/>
  </w:num>
  <w:num w:numId="19">
    <w:abstractNumId w:val="35"/>
  </w:num>
  <w:num w:numId="20">
    <w:abstractNumId w:val="52"/>
  </w:num>
  <w:num w:numId="21">
    <w:abstractNumId w:val="25"/>
  </w:num>
  <w:num w:numId="22">
    <w:abstractNumId w:val="24"/>
  </w:num>
  <w:num w:numId="23">
    <w:abstractNumId w:val="42"/>
  </w:num>
  <w:num w:numId="24">
    <w:abstractNumId w:val="19"/>
  </w:num>
  <w:num w:numId="25">
    <w:abstractNumId w:val="29"/>
  </w:num>
  <w:num w:numId="26">
    <w:abstractNumId w:val="44"/>
  </w:num>
  <w:num w:numId="27">
    <w:abstractNumId w:val="53"/>
  </w:num>
  <w:num w:numId="28">
    <w:abstractNumId w:val="41"/>
  </w:num>
  <w:num w:numId="29">
    <w:abstractNumId w:val="12"/>
  </w:num>
  <w:num w:numId="30">
    <w:abstractNumId w:val="9"/>
  </w:num>
  <w:num w:numId="31">
    <w:abstractNumId w:val="46"/>
  </w:num>
  <w:num w:numId="32">
    <w:abstractNumId w:val="49"/>
  </w:num>
  <w:num w:numId="33">
    <w:abstractNumId w:val="16"/>
  </w:num>
  <w:num w:numId="34">
    <w:abstractNumId w:val="21"/>
  </w:num>
  <w:num w:numId="35">
    <w:abstractNumId w:val="39"/>
  </w:num>
  <w:num w:numId="36">
    <w:abstractNumId w:val="38"/>
  </w:num>
  <w:num w:numId="37">
    <w:abstractNumId w:val="1"/>
  </w:num>
  <w:num w:numId="38">
    <w:abstractNumId w:val="26"/>
  </w:num>
  <w:num w:numId="39">
    <w:abstractNumId w:val="31"/>
  </w:num>
  <w:num w:numId="40">
    <w:abstractNumId w:val="17"/>
  </w:num>
  <w:num w:numId="41">
    <w:abstractNumId w:val="30"/>
  </w:num>
  <w:num w:numId="42">
    <w:abstractNumId w:val="37"/>
  </w:num>
  <w:num w:numId="43">
    <w:abstractNumId w:val="0"/>
  </w:num>
  <w:num w:numId="44">
    <w:abstractNumId w:val="5"/>
  </w:num>
  <w:num w:numId="45">
    <w:abstractNumId w:val="18"/>
  </w:num>
  <w:num w:numId="46">
    <w:abstractNumId w:val="50"/>
  </w:num>
  <w:num w:numId="47">
    <w:abstractNumId w:val="10"/>
  </w:num>
  <w:num w:numId="48">
    <w:abstractNumId w:val="33"/>
  </w:num>
  <w:num w:numId="49">
    <w:abstractNumId w:val="28"/>
  </w:num>
  <w:num w:numId="50">
    <w:abstractNumId w:val="13"/>
  </w:num>
  <w:num w:numId="51">
    <w:abstractNumId w:val="36"/>
  </w:num>
  <w:num w:numId="52">
    <w:abstractNumId w:val="43"/>
  </w:num>
  <w:num w:numId="53">
    <w:abstractNumId w:val="48"/>
  </w:num>
  <w:num w:numId="54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  <w:rPr>
      <w:rFonts w:ascii="Calibri" w:cs="Calibri" w:eastAsia="Calibri" w:hAnsi="Calibri"/>
      <w:color w:val="00000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customStyle="1" w:styleId="style4097">
    <w:name w:val="TableGrid"/>
    <w:next w:val="style4097"/>
    <w:pPr>
      <w:spacing w:after="0" w:lineRule="auto" w:line="240"/>
    </w:pPr>
    <w:rPr/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Header Char_4210d2c8-910e-41cf-b5c0-0f2e28adc54b"/>
    <w:basedOn w:val="style65"/>
    <w:next w:val="style4098"/>
    <w:link w:val="style31"/>
    <w:uiPriority w:val="99"/>
    <w:rPr>
      <w:rFonts w:ascii="Calibri" w:cs="Calibri" w:eastAsia="Calibri" w:hAnsi="Calibri"/>
      <w:color w:val="000000"/>
    </w:rPr>
  </w:style>
  <w:style w:type="paragraph" w:styleId="style66">
    <w:name w:val="Body Text"/>
    <w:basedOn w:val="style0"/>
    <w:next w:val="style66"/>
    <w:qFormat/>
    <w:pPr>
      <w:widowControl w:val="false"/>
      <w:autoSpaceDE w:val="false"/>
      <w:autoSpaceDN w:val="false"/>
      <w:spacing w:before="4" w:after="0" w:lineRule="auto" w:line="240"/>
      <w:ind w:left="2064" w:right="0"/>
    </w:pPr>
    <w:rPr>
      <w:rFonts w:ascii="Times New Roman" w:cs="Times New Roman" w:eastAsia="Times New Roman" w:hAnsi="Times New Roman"/>
      <w:b/>
      <w:bCs/>
      <w:sz w:val="28"/>
      <w:szCs w:val="28"/>
      <w:u w:val="single" w:color="000000"/>
    </w:rPr>
  </w:style>
  <w:style w:type="paragraph" w:customStyle="1" w:styleId="style4099">
    <w:name w:val="&quot;Table Paragraph&quot;"/>
    <w:basedOn w:val="style0"/>
    <w:next w:val="style4099"/>
    <w:qFormat/>
    <w:pPr>
      <w:widowControl w:val="false"/>
      <w:autoSpaceDE w:val="false"/>
      <w:autoSpaceDN w:val="false"/>
      <w:spacing w:before="0" w:after="0" w:lineRule="auto" w:line="240"/>
      <w:ind w:left="0" w:right="0"/>
    </w:pPr>
    <w:rPr>
      <w:rFonts w:ascii="Times New Roman" w:cs="Times New Roman" w:eastAsia="Times New Roman" w:hAnsi="Times New Roman"/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11" Type="http://schemas.openxmlformats.org/officeDocument/2006/relationships/theme" Target="theme/theme1.xml"/><Relationship Id="rId10" Type="http://schemas.openxmlformats.org/officeDocument/2006/relationships/settings" Target="settings.xml"/><Relationship Id="rId9" Type="http://schemas.openxmlformats.org/officeDocument/2006/relationships/fontTable" Target="fontTable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Words>5425</Words>
  <Pages>17</Pages>
  <Characters>29361</Characters>
  <Application>WPS Office</Application>
  <DocSecurity>0</DocSecurity>
  <Paragraphs>1158</Paragraphs>
  <ScaleCrop>false</ScaleCrop>
  <LinksUpToDate>false</LinksUpToDate>
  <CharactersWithSpaces>35107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2024-05-17T12:57:00Z</dcterms:created>
  <dc:creator>Microsoft account</dc:creator>
  <lastModifiedBy>V2332</lastModifiedBy>
  <dcterms:modified xsi:type="dcterms:W3CDTF">2025-04-20T05:39:05Z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045438d023bd48c393137925724bb40d</vt:lpwstr>
  </property>
</Properties>
</file>