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GEOGRAPHY </w:t>
      </w:r>
    </w:p>
    <w:p>
      <w:pPr>
        <w:pStyle w:val="style0"/>
        <w:spacing w:after="0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B</w:t>
      </w:r>
      <w:r>
        <w:rPr>
          <w:rFonts w:ascii="Times New Roman" w:cs="Times New Roman" w:hAnsi="Times New Roman"/>
          <w:b/>
          <w:sz w:val="32"/>
          <w:szCs w:val="32"/>
          <w:u w:val="single"/>
          <w:lang w:val="en-US"/>
        </w:rPr>
        <w:t>U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>KAK</w:t>
      </w:r>
      <w:r>
        <w:rPr>
          <w:rFonts w:ascii="Times New Roman" w:cs="Times New Roman" w:hAnsi="Times New Roman"/>
          <w:b/>
          <w:sz w:val="32"/>
          <w:szCs w:val="32"/>
          <w:u w:val="single"/>
          <w:lang w:val="en-US"/>
        </w:rPr>
        <w:t xml:space="preserve">A 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TERM 2 2024</w:t>
      </w:r>
    </w:p>
    <w:p>
      <w:pPr>
        <w:pStyle w:val="style0"/>
        <w:spacing w:after="0"/>
        <w:rPr>
          <w:rFonts w:ascii="Times New Roman" w:cs="Times New Roman" w:hAnsi="Times New Roman"/>
          <w:b/>
          <w:u w:val="single"/>
        </w:rPr>
      </w:pPr>
    </w:p>
    <w:p>
      <w:pPr>
        <w:pStyle w:val="style0"/>
        <w:spacing w:after="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MARKING SCHEME</w:t>
      </w:r>
    </w:p>
    <w:p>
      <w:pPr>
        <w:pStyle w:val="style0"/>
        <w:spacing w:after="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Paper 2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SECTION A</w:t>
      </w:r>
    </w:p>
    <w:tbl>
      <w:tblPr>
        <w:tblStyle w:val="style154"/>
        <w:tblW w:w="9936" w:type="dxa"/>
        <w:tblLook w:val="04A0" w:firstRow="1" w:lastRow="0" w:firstColumn="1" w:lastColumn="0" w:noHBand="0" w:noVBand="1"/>
      </w:tblPr>
      <w:tblGrid>
        <w:gridCol w:w="749"/>
        <w:gridCol w:w="8329"/>
        <w:gridCol w:w="1205"/>
      </w:tblGrid>
      <w:tr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Q NO.</w:t>
            </w:r>
          </w:p>
        </w:tc>
        <w:tc>
          <w:tcPr>
            <w:tcW w:w="7513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MARKS </w:t>
            </w:r>
          </w:p>
        </w:tc>
      </w:tr>
      <w:tr>
        <w:tblPrEx/>
        <w:trPr>
          <w:trHeight w:val="3302" w:hRule="atLeast"/>
        </w:trPr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1(a)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State conditions that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favour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the growing of oil palm in Nigeria                                   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High temperatures throughout the year/ 23-30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Plenty of sunshine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High rainfall/1500-2100mm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Evenly distributed throughout the year 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Deep soils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Well drained soils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Low altitude/ 1000m above the sea level.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High relative humidity/ 80-90%/ High humidity.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x 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3 marks 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(b)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Apart from making oil state two other uses of oil palm.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leaves are used for roofing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stems are used as building poles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sap from the stems is used for making wine /alcohol drinks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leaves are used for making baskets/hats/mats/brooms.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crushed nuts are used for animal feeds/fertilizers </w:t>
            </w:r>
          </w:p>
          <w:p>
            <w:pPr>
              <w:pStyle w:val="style179"/>
              <w:tabs>
                <w:tab w:val="left" w:leader="none" w:pos="1605"/>
              </w:tabs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                                    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marks</w:t>
            </w:r>
          </w:p>
        </w:tc>
      </w:tr>
      <w:tr>
        <w:tblPrEx/>
        <w:trPr>
          <w:trHeight w:val="2435" w:hRule="atLeast"/>
        </w:trPr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2(a)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27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Name three areas which make up the Zuider Zee reclamation project in the Netherlands 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Markerwaad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South Flevoland 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East Flevoland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North Eastern polder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Wireinger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meet polder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(b)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State three natural problems experienced by farmers at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Mwea-tebere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irrigation schemes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Low water levels in the rivers during the dry season.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Silting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the canals reduces the amount of water.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Water weeds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compete with rice for nutrients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rhyzomes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weeds.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Pest infestation which lowers production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eg.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Queleaquelea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birds. 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Incidences of water borne disease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eg.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Bilharzia/malaria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3(a)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State three measures that have been taken to conserve fisheries in Kenya                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overfrished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areas are being restocked.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Special hatcheries have been set up for artificial fertilization of eggs fish/fish culture/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pisci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-culture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There are laws enacted against indiscriminate fishing/areas free for fishing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Disposal/ control of water pollution through legislation.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Research is carried out to expand and improve fisheries.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Institutions have been set up to train personnel to manage fisheries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(b)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Give three reasons why Japan is a great fishing Nation.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cool climate makes preservation of fish easy.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has advanced technology in fish preservation / have advanced fishing techniques.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Japan has a long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tradion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sailing/ fairing fishing. 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Japan has a large population which provides ready local market for fish.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has an extensive shallow continental shelf.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has cool waters thus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encouraging  terrain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drove people to fishing.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meeting of the warm Kuro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siwo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and the cold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oya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siwo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ocean currents results in upwelling of the sea water thus bringing minerals for the planktons from the sea bed to the surface.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has a long forded/ indented coastline which provides sheltered water ideal for fishing/ breeding ground for fish/ development of fishing ports.\Its water are rich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planklon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due to its cool waters.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4(a)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Give two advantages of using Hydro-electric power over other forms of energy      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Non-exhaustible/ renewable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Clean to use/non pollutant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Relatively cheaper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Easily transported by use of wire/cable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Easy to use/can be switched on and off.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Can be adjusted to any fraction using transformers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Convenient to use in a variety of ways. 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(b)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State two benefits that have resulted from rural electrification in Kenya         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has encouraged setting of industries in the rural areas thus stimulating decentralization of industries.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has reduced the cutting down of trees as electricity is now available for domestic use.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has attracted /improved social amenities in rural areas reducing the need for people to move to urban centers. 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More people have invested in the rural areas which have led to higher standards of living 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has encouraged development of horticultural farming/ have ideal storage of perishable products. </w:t>
            </w:r>
          </w:p>
          <w:p>
            <w:pPr>
              <w:pStyle w:val="style0"/>
              <w:jc w:val="center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Explain two ways in which people are affected by floods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People are displaced /left homeless.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Floods wash away bridges/ roads / air field/ telephone lines this disrupt transport/ communication.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Floods disrupts farmers calendar /wash away crops, this leads to food shortage/ famine. 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Flooding causes soil water logging which lowers crop production.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Flooding leads to loss property /lives and it costs a lot of money to replace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property/ human life cannot be replaced.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Flooding leads to loss property / lives and it costs a lot of money to replace the property/ human life cannot be replaced.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Flooding creates stagnant water in which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disease causing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pests bread. The resulting diseases that affect and weaken people and sometimes causing death. 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4marks</w:t>
            </w:r>
          </w:p>
        </w:tc>
      </w:tr>
      <w:tr>
        <w:tblPrEx/>
        <w:trPr/>
        <w:tc>
          <w:tcPr>
            <w:tcW w:w="9936" w:type="dxa"/>
            <w:gridSpan w:val="3"/>
            <w:tcBorders/>
          </w:tcPr>
          <w:p>
            <w:pPr>
              <w:pStyle w:val="style0"/>
              <w:tabs>
                <w:tab w:val="left" w:leader="none" w:pos="2340"/>
              </w:tabs>
              <w:rPr/>
            </w:pPr>
            <w:r>
              <w:tab/>
            </w:r>
          </w:p>
          <w:p>
            <w:pPr>
              <w:pStyle w:val="style0"/>
              <w:tabs>
                <w:tab w:val="left" w:leader="none" w:pos="2340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SECTION B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 (a)(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Using a scale of 1cm to represent 100,000 livestock, draw a simple bar graph to represent the data in the table above.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  <w:drawing>
                <wp:inline distL="0" distT="0" distB="0" distR="0">
                  <wp:extent cx="5151755" cy="4139565"/>
                  <wp:effectExtent l="0" t="0" r="0" b="0"/>
                  <wp:docPr id="1026" name="Picture 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5151755" cy="41395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9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Apart from simple bar graph, name three statistical methods that can be used to represent the data in the table 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Simple pie-chart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Divided rectangle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Compound bar graph/cumulative bar graph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Dot maps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Proportional circles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3x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b)(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Name: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Three exotic breeds of commercial beef cattle reared in Kenya.         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Abardeen</w:t>
            </w:r>
            <w:r>
              <w:rPr>
                <w:rFonts w:ascii="Times New Roman" w:cs="Times New Roman" w:hAnsi="Times New Roman"/>
                <w:sz w:val="24"/>
              </w:rPr>
              <w:t xml:space="preserve"> angus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Charolaise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Short horn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 xml:space="preserve">Santa </w:t>
            </w:r>
            <w:r>
              <w:rPr>
                <w:rFonts w:ascii="Times New Roman" w:cs="Times New Roman" w:hAnsi="Times New Roman"/>
                <w:sz w:val="24"/>
              </w:rPr>
              <w:t>Getrudis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Here ford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Red Angus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</w:rPr>
            </w:pPr>
            <w:r>
              <w:rPr>
                <w:rFonts w:ascii="Times New Roman" w:cs="Times New Roman" w:hAnsi="Times New Roman"/>
                <w:sz w:val="24"/>
              </w:rPr>
              <w:t>Galloway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3 x 1=3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Two traditional breeds of cattle kept by nomadic pastoralism in Kenya 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Zebu.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Boran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Sahiwal 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2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(c)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Explain three physical factors that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favour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beef farming in Argentina.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Well distributed rainfall throughout the year/High rainfall/ 1000mm ideal for the growth pasture/ensure regular supply of water for cattle.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sub-tropical temperatures ranging between 10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 -24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 Ideal for the growth of grass throughout the year.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area is flat and low/gently sloping/low altitude 30-250m above sea level provides good natural grazing landscape /movement while from grazing.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Fertile soils washed from the foot hills of Andes by rain/rivers form loess/alluvial that are fertile ideal for natural pastures. 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pampas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enjoys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advantage of receiving onshore moist winds from the north that makes the area receive very high rainfall.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</w:p>
          <w:p>
            <w:pPr>
              <w:pStyle w:val="style0"/>
              <w:rPr/>
            </w:pPr>
          </w:p>
          <w:p>
            <w:pPr>
              <w:pStyle w:val="style74"/>
              <w:rPr>
                <w:rFonts w:ascii="Times New Roman" w:cs="Times New Roman" w:hAnsi="Times New Roman"/>
                <w:b/>
                <w:i w:val="false"/>
                <w:color w:val="auto"/>
              </w:rPr>
            </w:pPr>
            <w:r>
              <w:rPr>
                <w:rFonts w:ascii="Times New Roman" w:cs="Times New Roman" w:hAnsi="Times New Roman"/>
                <w:b/>
                <w:i w:val="false"/>
                <w:color w:val="auto"/>
              </w:rPr>
              <w:t>6marks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(d)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State two problems experienced by beef farmers in Argentina.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Diseases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eg.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Foot and mouth 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Competition from other leading beef products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Drought caused by La. Nina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Pests.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2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(a) (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Define the term mining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refers to the process of extracting valuable minerals either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solid,liquid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 gas on or below the earth’s surface/from the earth’s crust.. 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(ii)     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Identify  the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areas where the following minerals are mined in Kenya.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)Carbon (iv)oxide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21"/>
              </w:numPr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Esagari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Baringo</w:t>
            </w:r>
          </w:p>
          <w:p>
            <w:pPr>
              <w:pStyle w:val="style179"/>
              <w:numPr>
                <w:ilvl w:val="0"/>
                <w:numId w:val="21"/>
              </w:numPr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Kagwe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Kiambu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 xml:space="preserve">                                                          1 x 1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      ii) Titanium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Kwale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                                                       1 x 1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iii) Limestone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Athi river</w:t>
            </w:r>
          </w:p>
          <w:p>
            <w:pPr>
              <w:pStyle w:val="style179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                                                 1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3marks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(b)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State three factors that influence the exploitation of minerals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Government policy /political influence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Availability of Market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Cost of mining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Mode of occurrence of minerals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Economic value of mineral/quality of the Ore.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Availability of transport facilities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Level of technology/ skilled </w:t>
            </w:r>
            <w:r>
              <w:rPr>
                <w:rFonts w:ascii="Times New Roman" w:cs="Times New Roman" w:hAnsi="Times New Roman"/>
              </w:rPr>
              <w:t>labour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(c)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Describe the processing of gold in south Africa    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Ore is crushed to a fine powdery dust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.Powdery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dust is then mixed with water until it is fluid mud.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Cyanide is added to dissolve gold.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fluid is run off with gold dissolved leaving behind waste salts.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Zinc dust is added to filter gold for solidification.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Gold sinks as it is denser 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Gold is smelted and cast into ingots. 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7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7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2"/>
              <w:outlineLvl w:val="1"/>
              <w:rPr>
                <w:rFonts w:ascii="Times New Roman" w:cs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auto"/>
                <w:sz w:val="24"/>
                <w:szCs w:val="24"/>
              </w:rPr>
              <w:t>(d)</w:t>
            </w:r>
            <w:r>
              <w:rPr>
                <w:rFonts w:ascii="Times New Roman" w:cs="Times New Roman" w:hAnsi="Times New Roman"/>
                <w:color w:val="auto"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Explain three ways in which gold contributes to the economy of South Africa.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. 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Gold mining creates employment which raises the living standard of the people / earning people income.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Gold mining has led to the growth of urban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the Rand and the orange free state thus creating a large demand for agricultural products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Gold miming has led to the improvement of infrastructure/ social amenities / roads/hospital/schools serve the mining areas.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Gold mining has led to the growth of industries mining skills that are useful in other sectors of the economy.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Gold earns foreign exchange which is used to develop other sectors of the economy thus promoting industrial; expansion.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Gold is used as a medium of exchange in the world and hence used in South Africa to settle international debts.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State four problems which South Africa experiences in the exploitation of gold.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increasing depth have led to the collapse of the mines burying miners alive/ low pressure and high temperature in the mines have caused death due to suffocation.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High cost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labour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/inadequate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labour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due to competition in other better paying sectors such as manufacturing industries.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Exhaustion of the mines due to over exploitation has led to closure of some mines.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Gold bearing reefs are deeply found underground and thus expensive to mine 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Shortage of water due to high demand in the industries and for domestic use.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Low gold content in an ore.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(8) . (a)(</w:t>
            </w:r>
            <w:r>
              <w:rPr>
                <w:rFonts w:ascii="Times New Roman" w:cs="Times New Roman" w:hAnsi="Times New Roman"/>
                <w:b/>
              </w:rPr>
              <w:t>i</w:t>
            </w:r>
            <w:r>
              <w:rPr>
                <w:rFonts w:ascii="Times New Roman" w:cs="Times New Roman" w:hAnsi="Times New Roman"/>
                <w:b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What is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Agro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-forestry?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is the deliberate growing of trees, and crops and livestock on a piece of land at the same time.</w:t>
            </w:r>
          </w:p>
          <w:p>
            <w:pPr>
              <w:pStyle w:val="style179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                                          1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marks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Give four reasons why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Agro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-forestry is encouraged in Kenya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.    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 provide fruits for human consumption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To ensure continuous supply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woodfuel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To provide raw materials for industries 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 conserve soil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products are a source of income to farmers 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 provide fodder for animals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Trees act as wind breakers/shade for young plants.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(b) (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Explain how the following factors influence the distribution of forests in Kenya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Relief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High altitude areas have very low temperatures which encourage scarcity/ inhibit trees growth.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Low altitudes areas have moderate /warm temperatures which support growth of variety of trees.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no trees on mountain tops due to very low temperatures which inhibit plant growth.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Gently sloping areas are well drained hence encouraging growth of trees 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Some steep slopes are covered by forests since there are limited human activities.  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Soil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Deep,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well drained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soil support growth of trees and hence forested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Shallow/thin soils support scarce trees/discourage growth of trees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Medium textured soils are well drained thus supports a variety of trees/ forested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Coarse/fine texture soils are poorly drained thus discourage growth of trees.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Deep soils enable the penetration of long roots thereby supporting trees/forests.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Mudflats soils along the shallow coastline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to growth of mangrove trees.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(c)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State five challenges experienced in exploitation of tropical hardwood forests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Forests have mixed trees species/mixed stands hinders exploitation of the desirable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trees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species.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Trees take long time to mature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Presence of trees climbers obstruct the felling of trees.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Some trees have buttress roots slowing down the felling operations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Presence of wild animals in the forests attack people/ cause fear.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Trees are heavy/bulky making transportation difficult.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Forests are dense/thick making movements difficult.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Humid and hot conditions are uncomfortable to work in the forests /create suitable environment for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disesase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attack.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 x 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5 marks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(d)(</w:t>
            </w:r>
            <w:r>
              <w:rPr>
                <w:rFonts w:ascii="Times New Roman" w:cs="Times New Roman" w:hAnsi="Times New Roman"/>
                <w:b/>
              </w:rPr>
              <w:t>i</w:t>
            </w:r>
            <w:r>
              <w:rPr>
                <w:rFonts w:ascii="Times New Roman" w:cs="Times New Roman" w:hAnsi="Times New Roman"/>
                <w:b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You plan to carry out a field study in a forest</w:t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Give three secondary sources of information you would use to prepare for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the field study.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Journals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Maps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Magazines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Newspapers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Extracts downloaded from the internets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Statistical abstracts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Books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Periodicals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Census reports.</w:t>
            </w:r>
          </w:p>
          <w:p>
            <w:pPr>
              <w:pStyle w:val="style0"/>
              <w:ind w:left="36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What would be disadvantages of using secondary methods of collecting data in this kind of study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Recorded data could be out of date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Conditions under which such data was collected may have changed 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Obtaining records on the particular forests may be difficult.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9. (a)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tabs>
                <w:tab w:val="left" w:leader="none" w:pos="1170"/>
              </w:tabs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Define the term industrialization 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It is the process of establishing manufacturing industries /changing from primary to secondary and tertiary levels of production.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;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’[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Name a town in Kenya where each of the following industries is located.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Motor vehicle assembly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Nairobi, Mombasa, Thika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Oil refining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Mombasa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Export processing zone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Athi River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Fish processing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Kisumu                                          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(b) 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Explain four causes of the decline in the textile industry in Kenya. 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Large scale importation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second hand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clothes has reduced demand for locally produced textile products/second hand clothes are cheaper than the locally produced new clothes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There has been a decline in the production of cotton which has led to limited supply of raw materials for the textile industry.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Belief that imported garments are superior to locally produced ones has reduced demand for local garments.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Decline in the economy has discouraged investors who would set up textile industries in Kenya.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Mismanagement of textile factories has led to closure of such operations.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x 2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 marks</w:t>
            </w:r>
            <w:r>
              <w:rPr>
                <w:b/>
              </w:rPr>
              <w:t xml:space="preserve"> 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(c)     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Explain four factors which influenced the location of iron and steel industries in the Ruhr Region of Germany in the 19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Century 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Availability of coal/iron ore/limestone from the Rhine valley provided raw materials needed in the industry.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Rivers Rhine/Ruhr/Lippe/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Wupper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Emscher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provided water required for cooling machines in the Industry /Industrial use.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region is served by navigable rivers/canals such as River Rhine/Ruhr/Dortmund Ems canal provided cheap transport for the bulky raw materials and finished products.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Coal from the Ruhr region/imported provided power required in the industry.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local population had acquired skills on iron working/availability of local skilled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labour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that formed the foundation of iron and steel industry.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Presence of rich companies such as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Rhur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Kuhle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/Knipp which provided capital for the development of the industries.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1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dense affluent population in central and Western Europe/ Germany provided ready market for iron and steel.</w:t>
            </w:r>
          </w:p>
          <w:p>
            <w:pPr>
              <w:pStyle w:val="style179"/>
              <w:spacing w:after="1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x 2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 marks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(d)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Show how industrialization can lead to environmental pollution in Kenya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Chemicals from industries are discharged into rivers/lakes thus causing water pollution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Industries emit gases such as Co2 and Sulphur oxide which pollute the air 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Dumping of industrial wastes into land leads to land pollution.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Noise from the industrial machines can cause noise Pollution.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10. (a) (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tabs>
                <w:tab w:val="left" w:leader="none" w:pos="5670"/>
              </w:tabs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Use the map of East Africa below to answer question (a)</w:t>
            </w:r>
          </w:p>
          <w:p>
            <w:pPr>
              <w:pStyle w:val="style0"/>
              <w:tabs>
                <w:tab w:val="left" w:leader="none" w:pos="567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Name the railway terminus </w:t>
            </w:r>
            <w:r>
              <w:rPr>
                <w:b/>
                <w:sz w:val="24"/>
                <w:szCs w:val="24"/>
              </w:rPr>
              <w:t>P,Q</w:t>
            </w:r>
            <w:r>
              <w:rPr>
                <w:b/>
                <w:sz w:val="24"/>
                <w:szCs w:val="24"/>
              </w:rPr>
              <w:t xml:space="preserve"> and R</w:t>
            </w:r>
            <w:r>
              <w:rPr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30"/>
              </w:numPr>
              <w:tabs>
                <w:tab w:val="left" w:leader="none" w:pos="5670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P- Kasese</w:t>
            </w:r>
          </w:p>
          <w:p>
            <w:pPr>
              <w:pStyle w:val="style179"/>
              <w:numPr>
                <w:ilvl w:val="0"/>
                <w:numId w:val="30"/>
              </w:numPr>
              <w:tabs>
                <w:tab w:val="left" w:leader="none" w:pos="5670"/>
              </w:tabs>
              <w:rPr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Butere</w:t>
            </w:r>
          </w:p>
          <w:p>
            <w:pPr>
              <w:pStyle w:val="style179"/>
              <w:numPr>
                <w:ilvl w:val="0"/>
                <w:numId w:val="30"/>
              </w:numPr>
              <w:tabs>
                <w:tab w:val="left" w:leader="none" w:pos="5670"/>
              </w:tabs>
              <w:rPr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R- Kigoma</w:t>
            </w:r>
          </w:p>
          <w:p>
            <w:pPr>
              <w:pStyle w:val="style179"/>
              <w:tabs>
                <w:tab w:val="left" w:leader="none" w:pos="56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ind w:left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In each case give the main commodity transported by the railway lines marked S and T.   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S-maize /wheat/cattle/coffee/passengers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T- Soda ash.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(iii)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Give four challenges facing railway transport in East Africa. 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East African Countries have railways of different gauges which makes it difficult for them to be joined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Competition from/preference for other means of transport has led to the neglect of railway.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Variation in terrain hence difficult/expensive to develop railway links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Railways are expensive to construct/East African Countries have inadequate capital to put /expand/maintain railway.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Vandalism/uprooting of the railway lines.  </w:t>
            </w:r>
          </w:p>
          <w:p>
            <w:pPr>
              <w:pStyle w:val="style179"/>
              <w:ind w:left="84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(b)  </w:t>
            </w:r>
          </w:p>
        </w:tc>
        <w:tc>
          <w:tcPr>
            <w:tcW w:w="75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Outline three advantages of using containers while handling goods at the port of Mombasa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They guard against destruction of goods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They make loading and off-loading of goods easy.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They are even in shape hence occupy less space 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They guard against theft of goods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(c)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One of the problems facing road transport is the high frequency of accidents. Explain four measures the Kenya Government has taken to reduce motor vehicle accidents in the Country.                                    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government has introduced a new law where all public service vehicles must be fitted with speed governors to attain the maximum speed of 80km/h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Bumps have been erected on sections of roads to ensure that motorists reduce their speed hence reducing occurrence of accidents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government has introduced roads safety education through mass media to create public awareness /discipline on roads.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Repair /maintain dilapidated roads to improve traffic flow/ reduce accidents.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Introduced strict regulations on the issuing of driving licenses to motorists to ensure that only competent drivers are issued with the relevant documents.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roads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users are advised to use reflectors when a vehicle breaks down on the road to enable road users to detect the stationary vehicle from a safe distance and avoid causing an accident.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Road signs/traffic lights have been installed to control traffic flow.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Zebra crossing/Paths for penetrations/cyclist have been provided to reduce congestion.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by-passes/sub-ways/tunnels/fly-overs/underpasses to reduce congestion.</w:t>
            </w:r>
          </w:p>
          <w:p>
            <w:pPr>
              <w:pStyle w:val="style179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 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 marks</w:t>
            </w:r>
          </w:p>
        </w:tc>
      </w:tr>
      <w:tr>
        <w:tblPrEx/>
        <w:trPr/>
        <w:tc>
          <w:tcPr>
            <w:tcW w:w="119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(d)</w:t>
            </w:r>
          </w:p>
        </w:tc>
        <w:tc>
          <w:tcPr>
            <w:tcW w:w="7513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Give five reasons why there is limited use of letter writing as a means of communication in Kenya.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ab/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high rate of cost of postage 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Competition from cheaper and faster means of communication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delay in the delivery of letters 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Loss of letters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Tampering with letters.  </w:t>
            </w:r>
          </w:p>
          <w:p>
            <w:pPr>
              <w:pStyle w:val="style179"/>
              <w:spacing w:lineRule="auto" w:line="240"/>
              <w:ind w:left="94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179"/>
              <w:ind w:left="945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5x 1</w:t>
            </w:r>
          </w:p>
        </w:tc>
        <w:tc>
          <w:tcPr>
            <w:tcW w:w="12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5marks</w:t>
            </w:r>
          </w:p>
        </w:tc>
      </w:tr>
    </w:tbl>
    <w:p>
      <w:pPr>
        <w:pStyle w:val="style0"/>
        <w:rPr/>
      </w:pPr>
    </w:p>
    <w:sectPr>
      <w:footerReference w:type="default" r:id="rId3"/>
      <w:pgSz w:w="11906" w:h="16838" w:orient="portrait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thinThickSmallGap" w:sz="24" w:space="1" w:color="823b0b"/>
      </w:pBdr>
      <w:rPr>
        <w:rFonts w:ascii="Calibri Light" w:hAnsi="Calibri Light"/>
      </w:rPr>
    </w:pPr>
    <w:r>
      <w:rPr>
        <w:rFonts w:ascii="Calibri Light" w:hAnsi="Calibri Light"/>
      </w:rPr>
      <w:t xml:space="preserve">@Geography_2024Page </w:t>
    </w:r>
    <w:r>
      <w:rPr>
        <w:rFonts w:ascii="Calibri Light" w:hAnsi="Calibri Light"/>
        <w:noProof/>
      </w:rPr>
      <w:fldChar w:fldCharType="begin"/>
    </w:r>
    <w:r>
      <w:rPr>
        <w:rFonts w:ascii="Calibri Light" w:hAnsi="Calibri Light"/>
        <w:noProof/>
      </w:rPr>
      <w:instrText xml:space="preserve"> PAGE   \* MERGEFORMAT </w:instrText>
    </w:r>
    <w:r>
      <w:rPr>
        <w:rFonts w:ascii="Calibri Light" w:hAnsi="Calibri Light"/>
        <w:noProof/>
      </w:rPr>
      <w:fldChar w:fldCharType="separate"/>
    </w:r>
    <w:r>
      <w:rPr>
        <w:rFonts w:ascii="Calibri Light" w:hAnsi="Calibri Light"/>
        <w:noProof/>
      </w:rPr>
      <w:t>1</w:t>
    </w:r>
    <w:r>
      <w:rPr>
        <w:rFonts w:ascii="Calibri Light" w:hAnsi="Calibri Light"/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9E8F3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D36F7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F327E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7BC8B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DEED1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6880F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FBECB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52806E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60C876C0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1E945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FE0A4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5B7E861C"/>
    <w:lvl w:ilvl="0" w:tplc="0409000D">
      <w:start w:val="1"/>
      <w:numFmt w:val="bullet"/>
      <w:lvlText w:val=""/>
      <w:lvlJc w:val="left"/>
      <w:pPr>
        <w:ind w:left="9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F5C2B4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E8746418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B6D0DB9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F2A09F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2B826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37C874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117066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C9BEFB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D5F221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FB0A6A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357409EA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5ED8E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D29C68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C71E7A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DC8A4B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0B3C544E"/>
    <w:lvl w:ilvl="0" w:tplc="0409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931864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3BC083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2034DF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1E26FA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DD12A4B2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8DCE8C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24EA84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9D5088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642420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A76C4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5"/>
  </w:num>
  <w:num w:numId="3">
    <w:abstractNumId w:val="8"/>
  </w:num>
  <w:num w:numId="4">
    <w:abstractNumId w:val="28"/>
  </w:num>
  <w:num w:numId="5">
    <w:abstractNumId w:val="9"/>
  </w:num>
  <w:num w:numId="6">
    <w:abstractNumId w:val="33"/>
  </w:num>
  <w:num w:numId="7">
    <w:abstractNumId w:val="16"/>
  </w:num>
  <w:num w:numId="8">
    <w:abstractNumId w:val="34"/>
  </w:num>
  <w:num w:numId="9">
    <w:abstractNumId w:val="3"/>
  </w:num>
  <w:num w:numId="10">
    <w:abstractNumId w:val="4"/>
  </w:num>
  <w:num w:numId="11">
    <w:abstractNumId w:val="7"/>
  </w:num>
  <w:num w:numId="12">
    <w:abstractNumId w:val="25"/>
  </w:num>
  <w:num w:numId="13">
    <w:abstractNumId w:val="11"/>
  </w:num>
  <w:num w:numId="14">
    <w:abstractNumId w:val="5"/>
  </w:num>
  <w:num w:numId="15">
    <w:abstractNumId w:val="1"/>
  </w:num>
  <w:num w:numId="16">
    <w:abstractNumId w:val="20"/>
  </w:num>
  <w:num w:numId="17">
    <w:abstractNumId w:val="30"/>
  </w:num>
  <w:num w:numId="18">
    <w:abstractNumId w:val="15"/>
  </w:num>
  <w:num w:numId="19">
    <w:abstractNumId w:val="36"/>
  </w:num>
  <w:num w:numId="20">
    <w:abstractNumId w:val="17"/>
  </w:num>
  <w:num w:numId="21">
    <w:abstractNumId w:val="29"/>
  </w:num>
  <w:num w:numId="22">
    <w:abstractNumId w:val="12"/>
  </w:num>
  <w:num w:numId="23">
    <w:abstractNumId w:val="19"/>
  </w:num>
  <w:num w:numId="24">
    <w:abstractNumId w:val="2"/>
  </w:num>
  <w:num w:numId="25">
    <w:abstractNumId w:val="10"/>
  </w:num>
  <w:num w:numId="26">
    <w:abstractNumId w:val="31"/>
  </w:num>
  <w:num w:numId="27">
    <w:abstractNumId w:val="21"/>
  </w:num>
  <w:num w:numId="28">
    <w:abstractNumId w:val="0"/>
  </w:num>
  <w:num w:numId="29">
    <w:abstractNumId w:val="37"/>
  </w:num>
  <w:num w:numId="30">
    <w:abstractNumId w:val="6"/>
  </w:num>
  <w:num w:numId="31">
    <w:abstractNumId w:val="32"/>
  </w:num>
  <w:num w:numId="32">
    <w:abstractNumId w:val="24"/>
  </w:num>
  <w:num w:numId="33">
    <w:abstractNumId w:val="14"/>
  </w:num>
  <w:num w:numId="34">
    <w:abstractNumId w:val="18"/>
  </w:num>
  <w:num w:numId="35">
    <w:abstractNumId w:val="26"/>
  </w:num>
  <w:num w:numId="36">
    <w:abstractNumId w:val="22"/>
  </w:num>
  <w:num w:numId="37">
    <w:abstractNumId w:val="23"/>
  </w:num>
  <w:num w:numId="38">
    <w:abstractNumId w:val="2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lineRule="auto" w:line="256"/>
    </w:pPr>
    <w:rPr/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libri Light" w:eastAsia="SimSun" w:hAnsi="Calibri Light"/>
      <w:b/>
      <w:bCs/>
      <w:color w:val="5b9bd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098">
    <w:name w:val="Heading 2 Char_efea32ea-45f9-40fb-b528-248b21fc20bd"/>
    <w:basedOn w:val="style65"/>
    <w:next w:val="style4098"/>
    <w:link w:val="style2"/>
    <w:uiPriority w:val="9"/>
    <w:rPr>
      <w:rFonts w:ascii="Calibri Light" w:cs="SimSun" w:eastAsia="SimSun" w:hAnsi="Calibri Light"/>
      <w:b/>
      <w:bCs/>
      <w:color w:val="5b9bd5"/>
      <w:sz w:val="26"/>
      <w:szCs w:val="26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d25b6532-e330-4a16-bb99-fb5d60369364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Footer Char_6a0b801a-5cfa-4f02-b216-5b07aa448077"/>
    <w:basedOn w:val="style65"/>
    <w:next w:val="style4100"/>
    <w:link w:val="style32"/>
    <w:uiPriority w:val="99"/>
  </w:style>
  <w:style w:type="paragraph" w:styleId="style74">
    <w:name w:val="Subtitle"/>
    <w:basedOn w:val="style0"/>
    <w:next w:val="style0"/>
    <w:link w:val="style4101"/>
    <w:qFormat/>
    <w:uiPriority w:val="11"/>
    <w:pPr>
      <w:numPr>
        <w:ilvl w:val="1"/>
        <w:numId w:val="0"/>
      </w:numPr>
    </w:pPr>
    <w:rPr>
      <w:rFonts w:ascii="Calibri Light" w:eastAsia="SimSun" w:hAnsi="Calibri Light"/>
      <w:i/>
      <w:iCs/>
      <w:color w:val="5b9bd5"/>
      <w:spacing w:val="15"/>
      <w:sz w:val="24"/>
      <w:szCs w:val="24"/>
    </w:rPr>
  </w:style>
  <w:style w:type="character" w:customStyle="1" w:styleId="style4101">
    <w:name w:val="Subtitle Char"/>
    <w:basedOn w:val="style65"/>
    <w:next w:val="style4101"/>
    <w:link w:val="style74"/>
    <w:uiPriority w:val="11"/>
    <w:rPr>
      <w:rFonts w:ascii="Calibri Light" w:cs="SimSun" w:eastAsia="SimSun" w:hAnsi="Calibri Light"/>
      <w:i/>
      <w:iCs/>
      <w:color w:val="5b9bd5"/>
      <w:spacing w:val="15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B9BFB-826A-4B43-9B8D-E69E05F3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2630</Words>
  <Pages>9</Pages>
  <Characters>13664</Characters>
  <Application>WPS Office</Application>
  <DocSecurity>0</DocSecurity>
  <Paragraphs>807</Paragraphs>
  <ScaleCrop>false</ScaleCrop>
  <LinksUpToDate>false</LinksUpToDate>
  <CharactersWithSpaces>16495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2024-07-10T10:00:00Z</dcterms:created>
  <dc:creator>OSCAR</dc:creator>
  <lastModifiedBy>M-KOPA X20</lastModifiedBy>
  <lastPrinted>2024-06-11T10:49:00Z</lastPrinted>
  <dcterms:modified xsi:type="dcterms:W3CDTF">2024-08-09T12:01:41Z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29df833bb70c4fd8b43cab9f2022d90f</vt:lpwstr>
  </property>
</Properties>
</file>