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09A" w:rsidRPr="00513E29" w:rsidRDefault="009A309A" w:rsidP="009A309A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 w:rsidRPr="00513E29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PAVEMENT FORM 4 TRIAL 1 EXAMINATION </w:t>
      </w:r>
      <w:r w:rsidRPr="00513E29">
        <w:rPr>
          <w:rFonts w:ascii="Times New Roman" w:hAnsi="Times New Roman" w:cs="Times New Roman"/>
          <w:b/>
          <w:sz w:val="40"/>
          <w:szCs w:val="36"/>
          <w:u w:val="single"/>
        </w:rPr>
        <w:t>2022</w:t>
      </w:r>
    </w:p>
    <w:p w:rsidR="009A309A" w:rsidRDefault="009A309A" w:rsidP="009A309A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Kenya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c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ertificate of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s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econdary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e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>ducation (K.C.S.E)</w:t>
      </w:r>
    </w:p>
    <w:p w:rsidR="00C723BB" w:rsidRPr="00B13EF9" w:rsidRDefault="00C723BB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13EF9">
        <w:rPr>
          <w:rFonts w:ascii="Times New Roman" w:hAnsi="Times New Roman" w:cs="Times New Roman"/>
          <w:b/>
          <w:i/>
          <w:sz w:val="24"/>
          <w:szCs w:val="24"/>
        </w:rPr>
        <w:t>CONFIDENTIAL</w:t>
      </w:r>
    </w:p>
    <w:p w:rsidR="00C723BB" w:rsidRPr="00B13EF9" w:rsidRDefault="00C723BB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13EF9">
        <w:rPr>
          <w:rFonts w:ascii="Times New Roman" w:hAnsi="Times New Roman" w:cs="Times New Roman"/>
          <w:b/>
          <w:i/>
          <w:sz w:val="24"/>
          <w:szCs w:val="24"/>
        </w:rPr>
        <w:t>QUESTION 1</w:t>
      </w:r>
    </w:p>
    <w:p w:rsidR="00C723BB" w:rsidRPr="00B13EF9" w:rsidRDefault="00C723BB" w:rsidP="00C723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3EF9">
        <w:rPr>
          <w:rFonts w:ascii="Times New Roman" w:hAnsi="Times New Roman" w:cs="Times New Roman"/>
          <w:sz w:val="24"/>
          <w:szCs w:val="24"/>
        </w:rPr>
        <w:t>A lens of focal length 10cm.</w:t>
      </w:r>
    </w:p>
    <w:p w:rsidR="00C723BB" w:rsidRPr="00B13EF9" w:rsidRDefault="00C723BB" w:rsidP="00C723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3EF9">
        <w:rPr>
          <w:rFonts w:ascii="Times New Roman" w:hAnsi="Times New Roman" w:cs="Times New Roman"/>
          <w:sz w:val="24"/>
          <w:szCs w:val="24"/>
        </w:rPr>
        <w:t xml:space="preserve">A lens holder </w:t>
      </w:r>
      <w:r w:rsidR="00B13EF9" w:rsidRPr="00B13EF9">
        <w:rPr>
          <w:rFonts w:ascii="Times New Roman" w:hAnsi="Times New Roman" w:cs="Times New Roman"/>
          <w:sz w:val="24"/>
          <w:szCs w:val="24"/>
        </w:rPr>
        <w:t>labeled L</w:t>
      </w:r>
      <w:r w:rsidRPr="00B13EF9">
        <w:rPr>
          <w:rFonts w:ascii="Times New Roman" w:hAnsi="Times New Roman" w:cs="Times New Roman"/>
          <w:sz w:val="24"/>
          <w:szCs w:val="24"/>
        </w:rPr>
        <w:t>.</w:t>
      </w:r>
    </w:p>
    <w:p w:rsidR="00C723BB" w:rsidRPr="00B13EF9" w:rsidRDefault="00C723BB" w:rsidP="00C723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3EF9">
        <w:rPr>
          <w:rFonts w:ascii="Times New Roman" w:hAnsi="Times New Roman" w:cs="Times New Roman"/>
          <w:sz w:val="24"/>
          <w:szCs w:val="24"/>
        </w:rPr>
        <w:t>Candle</w:t>
      </w:r>
    </w:p>
    <w:p w:rsidR="00C723BB" w:rsidRPr="00B13EF9" w:rsidRDefault="00C723BB" w:rsidP="00C723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3EF9">
        <w:rPr>
          <w:rFonts w:ascii="Times New Roman" w:hAnsi="Times New Roman" w:cs="Times New Roman"/>
          <w:sz w:val="24"/>
          <w:szCs w:val="24"/>
        </w:rPr>
        <w:t>Object consisting of a</w:t>
      </w:r>
      <w:r w:rsidR="00884A70" w:rsidRPr="00B13EF9">
        <w:rPr>
          <w:rFonts w:ascii="Times New Roman" w:hAnsi="Times New Roman" w:cs="Times New Roman"/>
          <w:sz w:val="24"/>
          <w:szCs w:val="24"/>
        </w:rPr>
        <w:t xml:space="preserve"> </w:t>
      </w:r>
      <w:r w:rsidRPr="00B13EF9">
        <w:rPr>
          <w:rFonts w:ascii="Times New Roman" w:hAnsi="Times New Roman" w:cs="Times New Roman"/>
          <w:sz w:val="24"/>
          <w:szCs w:val="24"/>
        </w:rPr>
        <w:t xml:space="preserve">circular </w:t>
      </w:r>
      <w:r w:rsidR="00B13EF9" w:rsidRPr="00B13EF9">
        <w:rPr>
          <w:rFonts w:ascii="Times New Roman" w:hAnsi="Times New Roman" w:cs="Times New Roman"/>
          <w:sz w:val="24"/>
          <w:szCs w:val="24"/>
        </w:rPr>
        <w:t>whole</w:t>
      </w:r>
      <w:r w:rsidRPr="00B13EF9">
        <w:rPr>
          <w:rFonts w:ascii="Times New Roman" w:hAnsi="Times New Roman" w:cs="Times New Roman"/>
          <w:sz w:val="24"/>
          <w:szCs w:val="24"/>
        </w:rPr>
        <w:t xml:space="preserve"> and parallel wire in a stiff card.</w:t>
      </w:r>
    </w:p>
    <w:p w:rsidR="00C723BB" w:rsidRPr="00B13EF9" w:rsidRDefault="00C723BB" w:rsidP="00C723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3EF9">
        <w:rPr>
          <w:rFonts w:ascii="Times New Roman" w:hAnsi="Times New Roman" w:cs="Times New Roman"/>
          <w:sz w:val="24"/>
          <w:szCs w:val="24"/>
        </w:rPr>
        <w:t>A white screen.</w:t>
      </w:r>
    </w:p>
    <w:p w:rsidR="00C723BB" w:rsidRPr="00B13EF9" w:rsidRDefault="00C723BB" w:rsidP="00C723BB">
      <w:pPr>
        <w:rPr>
          <w:rFonts w:ascii="Times New Roman" w:hAnsi="Times New Roman" w:cs="Times New Roman"/>
          <w:sz w:val="24"/>
          <w:szCs w:val="24"/>
        </w:rPr>
      </w:pPr>
    </w:p>
    <w:p w:rsidR="00C723BB" w:rsidRPr="00B13EF9" w:rsidRDefault="00C723BB" w:rsidP="00C723BB">
      <w:pPr>
        <w:rPr>
          <w:rFonts w:ascii="Times New Roman" w:hAnsi="Times New Roman" w:cs="Times New Roman"/>
          <w:sz w:val="24"/>
          <w:szCs w:val="24"/>
        </w:rPr>
      </w:pPr>
      <w:r w:rsidRPr="00B13EF9">
        <w:rPr>
          <w:rFonts w:ascii="Times New Roman" w:hAnsi="Times New Roman" w:cs="Times New Roman"/>
          <w:b/>
          <w:i/>
          <w:sz w:val="24"/>
          <w:szCs w:val="24"/>
        </w:rPr>
        <w:t>QUESTION 2</w:t>
      </w:r>
    </w:p>
    <w:p w:rsidR="0029181F" w:rsidRPr="00B13EF9" w:rsidRDefault="0029181F" w:rsidP="002918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3EF9">
        <w:rPr>
          <w:rFonts w:ascii="Times New Roman" w:hAnsi="Times New Roman" w:cs="Times New Roman"/>
          <w:sz w:val="24"/>
          <w:szCs w:val="24"/>
        </w:rPr>
        <w:t>Two new dry cells size D</w:t>
      </w:r>
    </w:p>
    <w:p w:rsidR="0029181F" w:rsidRPr="00B13EF9" w:rsidRDefault="0029181F" w:rsidP="002918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3EF9">
        <w:rPr>
          <w:rFonts w:ascii="Times New Roman" w:hAnsi="Times New Roman" w:cs="Times New Roman"/>
          <w:sz w:val="24"/>
          <w:szCs w:val="24"/>
        </w:rPr>
        <w:t>A cell holder</w:t>
      </w:r>
    </w:p>
    <w:p w:rsidR="0029181F" w:rsidRPr="00B13EF9" w:rsidRDefault="0029181F" w:rsidP="002918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3EF9">
        <w:rPr>
          <w:rFonts w:ascii="Times New Roman" w:hAnsi="Times New Roman" w:cs="Times New Roman"/>
          <w:sz w:val="24"/>
          <w:szCs w:val="24"/>
        </w:rPr>
        <w:t>Connecting wire</w:t>
      </w:r>
    </w:p>
    <w:p w:rsidR="0029181F" w:rsidRPr="00B13EF9" w:rsidRDefault="0029181F" w:rsidP="002918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3EF9">
        <w:rPr>
          <w:rFonts w:ascii="Times New Roman" w:hAnsi="Times New Roman" w:cs="Times New Roman"/>
          <w:sz w:val="24"/>
          <w:szCs w:val="24"/>
        </w:rPr>
        <w:t>A Jockey</w:t>
      </w:r>
    </w:p>
    <w:p w:rsidR="0029181F" w:rsidRPr="00B13EF9" w:rsidRDefault="0029181F" w:rsidP="002918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3EF9">
        <w:rPr>
          <w:rFonts w:ascii="Times New Roman" w:hAnsi="Times New Roman" w:cs="Times New Roman"/>
          <w:sz w:val="24"/>
          <w:szCs w:val="24"/>
        </w:rPr>
        <w:t xml:space="preserve">Nicrome wire mounted on a </w:t>
      </w:r>
      <w:r w:rsidR="00884A70" w:rsidRPr="00B13EF9">
        <w:rPr>
          <w:rFonts w:ascii="Times New Roman" w:hAnsi="Times New Roman" w:cs="Times New Roman"/>
          <w:sz w:val="24"/>
          <w:szCs w:val="24"/>
        </w:rPr>
        <w:t>meter</w:t>
      </w:r>
      <w:r w:rsidRPr="00B13EF9">
        <w:rPr>
          <w:rFonts w:ascii="Times New Roman" w:hAnsi="Times New Roman" w:cs="Times New Roman"/>
          <w:sz w:val="24"/>
          <w:szCs w:val="24"/>
        </w:rPr>
        <w:t xml:space="preserve"> rule TQ</w:t>
      </w:r>
    </w:p>
    <w:p w:rsidR="0029181F" w:rsidRPr="00B13EF9" w:rsidRDefault="0029181F" w:rsidP="002918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3EF9">
        <w:rPr>
          <w:rFonts w:ascii="Times New Roman" w:hAnsi="Times New Roman" w:cs="Times New Roman"/>
          <w:sz w:val="24"/>
          <w:szCs w:val="24"/>
        </w:rPr>
        <w:t>An ammeter</w:t>
      </w:r>
      <w:r w:rsidR="004C7F1C" w:rsidRPr="00B13EF9">
        <w:rPr>
          <w:rFonts w:ascii="Times New Roman" w:hAnsi="Times New Roman" w:cs="Times New Roman"/>
          <w:sz w:val="24"/>
          <w:szCs w:val="24"/>
        </w:rPr>
        <w:t xml:space="preserve"> </w:t>
      </w:r>
      <w:r w:rsidRPr="00B13EF9">
        <w:rPr>
          <w:rFonts w:ascii="Times New Roman" w:hAnsi="Times New Roman" w:cs="Times New Roman"/>
          <w:sz w:val="24"/>
          <w:szCs w:val="24"/>
        </w:rPr>
        <w:t>(0-1A)</w:t>
      </w:r>
    </w:p>
    <w:p w:rsidR="0029181F" w:rsidRPr="00B13EF9" w:rsidRDefault="0029181F" w:rsidP="002918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3EF9">
        <w:rPr>
          <w:rFonts w:ascii="Times New Roman" w:hAnsi="Times New Roman" w:cs="Times New Roman"/>
          <w:sz w:val="24"/>
          <w:szCs w:val="24"/>
        </w:rPr>
        <w:t>A voltmeter</w:t>
      </w:r>
      <w:r w:rsidR="00370CDF" w:rsidRPr="00B13EF9">
        <w:rPr>
          <w:rFonts w:ascii="Times New Roman" w:hAnsi="Times New Roman" w:cs="Times New Roman"/>
          <w:sz w:val="24"/>
          <w:szCs w:val="24"/>
        </w:rPr>
        <w:t xml:space="preserve"> (</w:t>
      </w:r>
      <w:r w:rsidRPr="00B13EF9">
        <w:rPr>
          <w:rFonts w:ascii="Times New Roman" w:hAnsi="Times New Roman" w:cs="Times New Roman"/>
          <w:sz w:val="24"/>
          <w:szCs w:val="24"/>
        </w:rPr>
        <w:t>0-3v)</w:t>
      </w:r>
    </w:p>
    <w:p w:rsidR="0029181F" w:rsidRPr="00B13EF9" w:rsidRDefault="0029181F" w:rsidP="002918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3EF9">
        <w:rPr>
          <w:rFonts w:ascii="Times New Roman" w:hAnsi="Times New Roman" w:cs="Times New Roman"/>
          <w:sz w:val="24"/>
          <w:szCs w:val="24"/>
        </w:rPr>
        <w:t xml:space="preserve">Bulb </w:t>
      </w:r>
      <w:r w:rsidR="00884A70" w:rsidRPr="00B13EF9">
        <w:rPr>
          <w:rFonts w:ascii="Times New Roman" w:hAnsi="Times New Roman" w:cs="Times New Roman"/>
          <w:sz w:val="24"/>
          <w:szCs w:val="24"/>
        </w:rPr>
        <w:t>labeled</w:t>
      </w:r>
      <w:r w:rsidRPr="00B13EF9">
        <w:rPr>
          <w:rFonts w:ascii="Times New Roman" w:hAnsi="Times New Roman" w:cs="Times New Roman"/>
          <w:sz w:val="24"/>
          <w:szCs w:val="24"/>
        </w:rPr>
        <w:t xml:space="preserve"> R</w:t>
      </w:r>
    </w:p>
    <w:p w:rsidR="0029181F" w:rsidRPr="00B13EF9" w:rsidRDefault="00884A70" w:rsidP="002918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3EF9">
        <w:rPr>
          <w:rFonts w:ascii="Times New Roman" w:hAnsi="Times New Roman" w:cs="Times New Roman"/>
          <w:sz w:val="24"/>
          <w:szCs w:val="24"/>
        </w:rPr>
        <w:t>Switch</w:t>
      </w:r>
      <w:r w:rsidR="0029181F" w:rsidRPr="00B13EF9">
        <w:rPr>
          <w:rFonts w:ascii="Times New Roman" w:hAnsi="Times New Roman" w:cs="Times New Roman"/>
          <w:sz w:val="24"/>
          <w:szCs w:val="24"/>
        </w:rPr>
        <w:t xml:space="preserve"> S</w:t>
      </w:r>
    </w:p>
    <w:p w:rsidR="0029181F" w:rsidRPr="00B13EF9" w:rsidRDefault="0029181F" w:rsidP="002918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3EF9">
        <w:rPr>
          <w:rFonts w:ascii="Times New Roman" w:hAnsi="Times New Roman" w:cs="Times New Roman"/>
          <w:sz w:val="24"/>
          <w:szCs w:val="24"/>
        </w:rPr>
        <w:t>Microme</w:t>
      </w:r>
      <w:r w:rsidR="00884A70" w:rsidRPr="00B13EF9">
        <w:rPr>
          <w:rFonts w:ascii="Times New Roman" w:hAnsi="Times New Roman" w:cs="Times New Roman"/>
          <w:sz w:val="24"/>
          <w:szCs w:val="24"/>
        </w:rPr>
        <w:t>ter screwguage</w:t>
      </w:r>
    </w:p>
    <w:p w:rsidR="0029181F" w:rsidRPr="00B13EF9" w:rsidRDefault="0029181F" w:rsidP="00C723BB">
      <w:pPr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sectPr w:rsidR="0029181F" w:rsidRPr="00B13EF9" w:rsidSect="00A66025">
      <w:footerReference w:type="default" r:id="rId8"/>
      <w:pgSz w:w="12240" w:h="15840"/>
      <w:pgMar w:top="720" w:right="720" w:bottom="720" w:left="720" w:header="720" w:footer="1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4E1" w:rsidRDefault="000D04E1" w:rsidP="00A66025">
      <w:pPr>
        <w:spacing w:after="0" w:line="240" w:lineRule="auto"/>
      </w:pPr>
      <w:r>
        <w:separator/>
      </w:r>
    </w:p>
  </w:endnote>
  <w:endnote w:type="continuationSeparator" w:id="0">
    <w:p w:rsidR="000D04E1" w:rsidRDefault="000D04E1" w:rsidP="00A66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025" w:rsidRPr="00A66025" w:rsidRDefault="00A66025" w:rsidP="00A66025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PAVEMENT PUBLISHERS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Pr="00A66025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4E1" w:rsidRDefault="000D04E1" w:rsidP="00A66025">
      <w:pPr>
        <w:spacing w:after="0" w:line="240" w:lineRule="auto"/>
      </w:pPr>
      <w:r>
        <w:separator/>
      </w:r>
    </w:p>
  </w:footnote>
  <w:footnote w:type="continuationSeparator" w:id="0">
    <w:p w:rsidR="000D04E1" w:rsidRDefault="000D04E1" w:rsidP="00A660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5F6A00"/>
    <w:multiLevelType w:val="hybridMultilevel"/>
    <w:tmpl w:val="5AEC69FC"/>
    <w:lvl w:ilvl="0" w:tplc="50D45BF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10468F"/>
    <w:multiLevelType w:val="hybridMultilevel"/>
    <w:tmpl w:val="49329BA8"/>
    <w:lvl w:ilvl="0" w:tplc="24FE918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3BB"/>
    <w:rsid w:val="000D04E1"/>
    <w:rsid w:val="0029181F"/>
    <w:rsid w:val="00370CDF"/>
    <w:rsid w:val="004C7F1C"/>
    <w:rsid w:val="007365E0"/>
    <w:rsid w:val="00884A70"/>
    <w:rsid w:val="009A309A"/>
    <w:rsid w:val="00A66025"/>
    <w:rsid w:val="00B13EF9"/>
    <w:rsid w:val="00C723BB"/>
    <w:rsid w:val="00E0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3BB"/>
    <w:pPr>
      <w:ind w:left="720"/>
      <w:contextualSpacing/>
    </w:pPr>
  </w:style>
  <w:style w:type="paragraph" w:styleId="NoSpacing">
    <w:name w:val="No Spacing"/>
    <w:uiPriority w:val="1"/>
    <w:qFormat/>
    <w:rsid w:val="009A309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660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025"/>
  </w:style>
  <w:style w:type="paragraph" w:styleId="Footer">
    <w:name w:val="footer"/>
    <w:basedOn w:val="Normal"/>
    <w:link w:val="FooterChar"/>
    <w:uiPriority w:val="99"/>
    <w:unhideWhenUsed/>
    <w:rsid w:val="00A660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0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3BB"/>
    <w:pPr>
      <w:ind w:left="720"/>
      <w:contextualSpacing/>
    </w:pPr>
  </w:style>
  <w:style w:type="paragraph" w:styleId="NoSpacing">
    <w:name w:val="No Spacing"/>
    <w:uiPriority w:val="1"/>
    <w:qFormat/>
    <w:rsid w:val="009A309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660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025"/>
  </w:style>
  <w:style w:type="paragraph" w:styleId="Footer">
    <w:name w:val="footer"/>
    <w:basedOn w:val="Normal"/>
    <w:link w:val="FooterChar"/>
    <w:uiPriority w:val="99"/>
    <w:unhideWhenUsed/>
    <w:rsid w:val="00A660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0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 THOMAS</dc:creator>
  <cp:lastModifiedBy>COMP7</cp:lastModifiedBy>
  <cp:revision>9</cp:revision>
  <dcterms:created xsi:type="dcterms:W3CDTF">2022-05-30T11:47:00Z</dcterms:created>
  <dcterms:modified xsi:type="dcterms:W3CDTF">2022-05-31T05:53:00Z</dcterms:modified>
</cp:coreProperties>
</file>