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</w:t>
      </w:r>
      <w:r>
        <w:rPr>
          <w:b/>
          <w:bCs/>
          <w:sz w:val="36"/>
          <w:szCs w:val="36"/>
          <w:lang w:val="en-US"/>
        </w:rPr>
        <w:t>U</w:t>
      </w:r>
      <w:r>
        <w:rPr>
          <w:b/>
          <w:bCs/>
          <w:sz w:val="36"/>
          <w:szCs w:val="36"/>
        </w:rPr>
        <w:t>KAK</w:t>
      </w:r>
      <w:r>
        <w:rPr>
          <w:b/>
          <w:bCs/>
          <w:sz w:val="36"/>
          <w:szCs w:val="36"/>
          <w:lang w:val="en-US"/>
        </w:rPr>
        <w:t xml:space="preserve">A </w:t>
      </w:r>
      <w:r>
        <w:rPr>
          <w:b/>
          <w:bCs/>
          <w:sz w:val="36"/>
          <w:szCs w:val="36"/>
        </w:rPr>
        <w:t xml:space="preserve"> PAPER ONE TERM 2 2024 MARKING SCHEME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sz w:val="24"/>
          <w:szCs w:val="24"/>
        </w:rPr>
        <w:t xml:space="preserve">1.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D=3.78mm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r=1.89mm   v=</w:t>
      </w:r>
      <m:oMath>
        <m:r>
          <w:rPr>
            <w:rFonts w:ascii="Cambria Math" w:hAnsi="Cambria Math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eastAsia="宋体"/>
          <w:sz w:val="24"/>
          <w:szCs w:val="24"/>
        </w:rPr>
        <w:t>l</w:t>
      </w:r>
      <w:r>
        <w:rPr>
          <w:rFonts w:eastAsia="宋体"/>
          <w:sz w:val="24"/>
          <w:szCs w:val="24"/>
        </w:rPr>
        <w:t xml:space="preserve"> = 3.142x 0.189x0.189x4</w:t>
      </w:r>
      <w:r>
        <w:rPr>
          <w:rFonts w:cs="Calibri" w:eastAsia="宋体"/>
          <w:sz w:val="24"/>
          <w:szCs w:val="24"/>
        </w:rPr>
        <w:t>√</w:t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=0.44</w:t>
      </w:r>
      <w:r>
        <w:rPr>
          <w:rFonts w:eastAsia="宋体"/>
          <w:sz w:val="24"/>
          <w:szCs w:val="24"/>
        </w:rPr>
        <w:t>9</w:t>
      </w:r>
      <w:r>
        <w:rPr>
          <w:rFonts w:eastAsia="宋体"/>
          <w:sz w:val="24"/>
          <w:szCs w:val="24"/>
        </w:rPr>
        <w:t>cm</w:t>
      </w:r>
      <w:r>
        <w:rPr>
          <w:rFonts w:eastAsia="宋体"/>
          <w:sz w:val="24"/>
          <w:szCs w:val="24"/>
          <w:vertAlign w:val="superscript"/>
        </w:rPr>
        <w:t>3</w:t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or 44</w:t>
      </w:r>
      <w:r>
        <w:rPr>
          <w:rFonts w:eastAsia="宋体"/>
          <w:sz w:val="24"/>
          <w:szCs w:val="24"/>
        </w:rPr>
        <w:t>9</w:t>
      </w:r>
      <w:r>
        <w:rPr>
          <w:rFonts w:eastAsia="宋体"/>
          <w:sz w:val="24"/>
          <w:szCs w:val="24"/>
        </w:rPr>
        <w:t>mm</w:t>
      </w:r>
      <w:r>
        <w:rPr>
          <w:rFonts w:eastAsia="宋体"/>
          <w:sz w:val="24"/>
          <w:szCs w:val="24"/>
          <w:vertAlign w:val="superscript"/>
        </w:rPr>
        <w:t>3</w:t>
      </w:r>
      <w:r>
        <w:rPr>
          <w:rFonts w:eastAsia="宋体"/>
          <w:sz w:val="24"/>
          <w:szCs w:val="24"/>
          <w:vertAlign w:val="superscript"/>
        </w:rPr>
        <w:t xml:space="preserve">   </w:t>
      </w:r>
      <w:r>
        <w:rPr>
          <w:rFonts w:cs="Calibri" w:eastAsia="宋体"/>
          <w:sz w:val="24"/>
          <w:szCs w:val="24"/>
          <w:vertAlign w:val="superscript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2.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 50</w:t>
      </w:r>
      <w:r>
        <w:rPr>
          <w:rFonts w:eastAsia="宋体"/>
          <w:sz w:val="24"/>
          <w:szCs w:val="24"/>
        </w:rPr>
        <w:t>/0.01=0.2x100</w:t>
      </w:r>
      <w:r>
        <w:rPr>
          <w:rFonts w:eastAsia="宋体"/>
          <w:sz w:val="24"/>
          <w:szCs w:val="24"/>
        </w:rPr>
        <w:t>0</w:t>
      </w:r>
      <w:r>
        <w:rPr>
          <w:rFonts w:eastAsia="宋体"/>
          <w:sz w:val="24"/>
          <w:szCs w:val="24"/>
        </w:rPr>
        <w:t>X10+w/0.0</w:t>
      </w:r>
      <w:r>
        <w:rPr>
          <w:rFonts w:eastAsia="宋体"/>
          <w:sz w:val="24"/>
          <w:szCs w:val="24"/>
        </w:rPr>
        <w:t>0</w:t>
      </w:r>
      <w:r>
        <w:rPr>
          <w:rFonts w:eastAsia="宋体"/>
          <w:sz w:val="24"/>
          <w:szCs w:val="24"/>
        </w:rPr>
        <w:t xml:space="preserve">1   </w:t>
      </w:r>
    </w:p>
    <w:p>
      <w:pPr>
        <w:pStyle w:val="style0"/>
        <w:ind w:firstLine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  500</w:t>
      </w:r>
      <w:r>
        <w:rPr>
          <w:rFonts w:eastAsia="宋体"/>
          <w:sz w:val="24"/>
          <w:szCs w:val="24"/>
        </w:rPr>
        <w:t>0=2000+1000w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ind w:firstLine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</w:t>
      </w:r>
      <w:r>
        <w:rPr>
          <w:rFonts w:eastAsia="宋体"/>
          <w:sz w:val="24"/>
          <w:szCs w:val="24"/>
        </w:rPr>
        <w:t xml:space="preserve">  w=3N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3.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>i</w:t>
      </w:r>
      <w:r>
        <w:rPr>
          <w:rFonts w:eastAsia="宋体"/>
          <w:sz w:val="24"/>
          <w:szCs w:val="24"/>
        </w:rPr>
        <w:t xml:space="preserve">) </w:t>
      </w:r>
      <w:r>
        <w:rPr>
          <w:rFonts w:eastAsia="宋体"/>
          <w:sz w:val="24"/>
          <w:szCs w:val="24"/>
        </w:rPr>
        <w:t xml:space="preserve"> AB</w:t>
      </w:r>
      <w:r>
        <w:rPr>
          <w:rFonts w:eastAsia="宋体"/>
          <w:sz w:val="24"/>
          <w:szCs w:val="24"/>
        </w:rPr>
        <w:t>=30/20</w:t>
      </w:r>
      <w:r>
        <w:rPr>
          <w:rFonts w:eastAsia="宋体"/>
          <w:sz w:val="24"/>
          <w:szCs w:val="24"/>
        </w:rPr>
        <w:t>x60</w:t>
      </w:r>
    </w:p>
    <w:p>
      <w:pPr>
        <w:pStyle w:val="style0"/>
        <w:ind w:left="720"/>
        <w:rPr>
          <w:rFonts w:eastAsia="宋体"/>
          <w:sz w:val="24"/>
          <w:szCs w:val="24"/>
          <w:vertAlign w:val="superscript"/>
        </w:rPr>
      </w:pPr>
      <w:r>
        <w:rPr>
          <w:rFonts w:eastAsia="宋体"/>
          <w:sz w:val="24"/>
          <w:szCs w:val="24"/>
        </w:rPr>
        <w:t xml:space="preserve">    </w:t>
      </w:r>
      <w:r>
        <w:rPr>
          <w:rFonts w:eastAsia="宋体"/>
          <w:sz w:val="24"/>
          <w:szCs w:val="24"/>
        </w:rPr>
        <w:t>=</w:t>
      </w:r>
      <w:r>
        <w:rPr>
          <w:rFonts w:eastAsia="宋体"/>
          <w:sz w:val="24"/>
          <w:szCs w:val="24"/>
        </w:rPr>
        <w:t>0.025m/s</w:t>
      </w:r>
      <w:r>
        <w:rPr>
          <w:rFonts w:eastAsia="宋体"/>
          <w:sz w:val="24"/>
          <w:szCs w:val="24"/>
          <w:vertAlign w:val="superscript"/>
        </w:rPr>
        <w:t>2</w:t>
      </w:r>
      <w:r>
        <w:rPr>
          <w:rFonts w:eastAsia="宋体"/>
          <w:sz w:val="24"/>
          <w:szCs w:val="24"/>
          <w:vertAlign w:val="superscript"/>
        </w:rPr>
        <w:t xml:space="preserve">   </w:t>
      </w:r>
      <w:r>
        <w:rPr>
          <w:rFonts w:cs="Calibri" w:eastAsia="宋体"/>
          <w:sz w:val="24"/>
          <w:szCs w:val="24"/>
          <w:vertAlign w:val="superscript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  <w:vertAlign w:val="superscript"/>
        </w:rPr>
        <w:t xml:space="preserve"> </w:t>
      </w:r>
      <w:r>
        <w:rPr>
          <w:rFonts w:eastAsia="宋体"/>
          <w:sz w:val="24"/>
          <w:szCs w:val="24"/>
        </w:rPr>
        <w:t xml:space="preserve">              </w:t>
      </w:r>
      <w:r>
        <w:rPr>
          <w:rFonts w:eastAsia="宋体"/>
          <w:sz w:val="24"/>
          <w:szCs w:val="24"/>
        </w:rPr>
        <w:t xml:space="preserve"> CD=-30/10</w:t>
      </w:r>
      <w:r>
        <w:rPr>
          <w:rFonts w:eastAsia="宋体"/>
          <w:sz w:val="24"/>
          <w:szCs w:val="24"/>
        </w:rPr>
        <w:t>x60</w:t>
      </w:r>
    </w:p>
    <w:p>
      <w:pPr>
        <w:pStyle w:val="style0"/>
        <w:ind w:firstLine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    =-0.05m</w:t>
      </w:r>
      <w:r>
        <w:rPr>
          <w:rFonts w:eastAsia="宋体"/>
          <w:sz w:val="24"/>
          <w:szCs w:val="24"/>
        </w:rPr>
        <w:t>/s</w:t>
      </w:r>
      <w:r>
        <w:rPr>
          <w:rFonts w:eastAsia="宋体"/>
          <w:sz w:val="24"/>
          <w:szCs w:val="24"/>
          <w:vertAlign w:val="superscript"/>
        </w:rPr>
        <w:t>2</w:t>
      </w:r>
      <w:r>
        <w:rPr>
          <w:rFonts w:eastAsia="宋体"/>
          <w:sz w:val="24"/>
          <w:szCs w:val="24"/>
          <w:vertAlign w:val="superscript"/>
        </w:rPr>
        <w:t xml:space="preserve">    </w:t>
      </w:r>
      <w:r>
        <w:rPr>
          <w:rFonts w:cs="Calibri" w:eastAsia="宋体"/>
          <w:sz w:val="24"/>
          <w:szCs w:val="24"/>
          <w:vertAlign w:val="superscript"/>
        </w:rPr>
        <w:t>√</w:t>
      </w:r>
    </w:p>
    <w:p>
      <w:pPr>
        <w:pStyle w:val="style0"/>
        <w:ind w:firstLine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</w:t>
      </w:r>
      <w:r>
        <w:rPr>
          <w:rFonts w:eastAsia="宋体"/>
          <w:sz w:val="24"/>
          <w:szCs w:val="24"/>
        </w:rPr>
        <w:t>I</w:t>
      </w:r>
      <w:r>
        <w:rPr>
          <w:rFonts w:eastAsia="宋体"/>
          <w:sz w:val="24"/>
          <w:szCs w:val="24"/>
        </w:rPr>
        <w:t>i</w:t>
      </w:r>
      <w:r>
        <w:rPr>
          <w:rFonts w:eastAsia="宋体"/>
          <w:sz w:val="24"/>
          <w:szCs w:val="24"/>
        </w:rPr>
        <w:t>)</w:t>
      </w:r>
      <w:r>
        <w:rPr>
          <w:rFonts w:eastAsia="宋体"/>
          <w:sz w:val="24"/>
          <w:szCs w:val="24"/>
        </w:rPr>
        <w:t xml:space="preserve">  Area under the curve</w:t>
      </w:r>
    </w:p>
    <w:p>
      <w:pPr>
        <w:pStyle w:val="style0"/>
        <w:ind w:firstLine="720"/>
        <w:rPr>
          <w:rFonts w:cs="Calibri"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</w:t>
      </w:r>
      <w:r>
        <w:rPr>
          <w:rFonts w:eastAsia="宋体"/>
          <w:sz w:val="24"/>
          <w:szCs w:val="24"/>
        </w:rPr>
        <w:t>S=</w:t>
      </w:r>
      <w:r>
        <w:rPr>
          <w:rFonts w:eastAsia="宋体"/>
          <w:sz w:val="24"/>
          <w:szCs w:val="24"/>
        </w:rPr>
        <w:t>1/2(70+100</w:t>
      </w:r>
      <w:r>
        <w:rPr>
          <w:rFonts w:eastAsia="宋体"/>
          <w:sz w:val="24"/>
          <w:szCs w:val="24"/>
        </w:rPr>
        <w:t>) X30x60</w:t>
      </w:r>
      <w:r>
        <w:rPr>
          <w:rFonts w:eastAsia="宋体"/>
          <w:sz w:val="24"/>
          <w:szCs w:val="24"/>
        </w:rPr>
        <w:t>=153000M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cs="Calibri" w:eastAsia="宋体"/>
          <w:sz w:val="24"/>
          <w:szCs w:val="24"/>
        </w:rPr>
        <w:t>4. E = ½ x F x e = 1/2x (4 + 8) x (0.65 – 0.45) √ = 1.2J 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5.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W</w:t>
      </w:r>
      <w:r>
        <w:rPr>
          <w:rFonts w:eastAsia="宋体"/>
          <w:sz w:val="24"/>
          <w:szCs w:val="24"/>
        </w:rPr>
        <w:t>e</w:t>
      </w:r>
      <w:r>
        <w:rPr>
          <w:rFonts w:eastAsia="宋体"/>
          <w:sz w:val="24"/>
          <w:szCs w:val="24"/>
        </w:rPr>
        <w:t>ight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  <w:r>
        <w:rPr>
          <w:rFonts w:cs="Calibri" w:eastAsia="宋体"/>
          <w:sz w:val="24"/>
          <w:szCs w:val="24"/>
        </w:rPr>
        <w:t>½</w:t>
      </w:r>
      <w:r>
        <w:rPr>
          <w:rFonts w:eastAsia="宋体"/>
          <w:sz w:val="24"/>
          <w:szCs w:val="24"/>
        </w:rPr>
        <w:t xml:space="preserve"> and upthrust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  <w:r>
        <w:rPr>
          <w:rFonts w:cs="Calibri" w:eastAsia="宋体"/>
          <w:sz w:val="24"/>
          <w:szCs w:val="24"/>
        </w:rPr>
        <w:t>½</w:t>
      </w:r>
    </w:p>
    <w:p>
      <w:pPr>
        <w:pStyle w:val="style0"/>
        <w:ind w:left="720" w:hanging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6.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 </w:t>
      </w:r>
      <w:r>
        <w:rPr>
          <w:rFonts w:eastAsia="宋体"/>
          <w:sz w:val="24"/>
          <w:szCs w:val="24"/>
        </w:rPr>
        <w:t>The</w:t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particles</w:t>
      </w:r>
      <w:r>
        <w:rPr>
          <w:rFonts w:eastAsia="宋体"/>
          <w:sz w:val="24"/>
          <w:szCs w:val="24"/>
        </w:rPr>
        <w:t xml:space="preserve"> of the gas are in constant collision with </w:t>
      </w:r>
      <w:r>
        <w:rPr>
          <w:rFonts w:eastAsia="宋体"/>
          <w:sz w:val="24"/>
          <w:szCs w:val="24"/>
        </w:rPr>
        <w:t>wall of th</w:t>
      </w:r>
      <w:r>
        <w:rPr>
          <w:rFonts w:eastAsia="宋体"/>
          <w:sz w:val="24"/>
          <w:szCs w:val="24"/>
        </w:rPr>
        <w:t>e container.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  <w:r>
        <w:rPr>
          <w:rFonts w:eastAsia="宋体"/>
          <w:sz w:val="24"/>
          <w:szCs w:val="24"/>
        </w:rPr>
        <w:t xml:space="preserve"> The total </w:t>
      </w:r>
      <w:r>
        <w:rPr>
          <w:rFonts w:eastAsia="宋体"/>
          <w:sz w:val="24"/>
          <w:szCs w:val="24"/>
        </w:rPr>
        <w:t xml:space="preserve">number of </w:t>
      </w:r>
      <w:r>
        <w:rPr>
          <w:rFonts w:eastAsia="宋体"/>
          <w:sz w:val="24"/>
          <w:szCs w:val="24"/>
        </w:rPr>
        <w:t>collisions</w:t>
      </w:r>
      <w:r>
        <w:rPr>
          <w:rFonts w:eastAsia="宋体"/>
          <w:sz w:val="24"/>
          <w:szCs w:val="24"/>
        </w:rPr>
        <w:t xml:space="preserve"> per unit time is</w:t>
      </w:r>
      <w:r>
        <w:rPr>
          <w:rFonts w:eastAsia="宋体"/>
          <w:sz w:val="24"/>
          <w:szCs w:val="24"/>
        </w:rPr>
        <w:t xml:space="preserve"> proportional to the rate of change of momentum per unit </w:t>
      </w:r>
      <w:r>
        <w:rPr>
          <w:rFonts w:eastAsia="宋体"/>
          <w:sz w:val="24"/>
          <w:szCs w:val="24"/>
        </w:rPr>
        <w:t>area (the pressure</w:t>
      </w:r>
      <w:r>
        <w:rPr>
          <w:rFonts w:eastAsia="宋体"/>
          <w:sz w:val="24"/>
          <w:szCs w:val="24"/>
        </w:rPr>
        <w:t xml:space="preserve"> of the gas)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7. 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20(</w:t>
      </w:r>
      <w:r>
        <w:rPr>
          <w:rFonts w:eastAsia="宋体"/>
          <w:sz w:val="24"/>
          <w:szCs w:val="24"/>
        </w:rPr>
        <w:t>15+x</w:t>
      </w:r>
      <w:r>
        <w:rPr>
          <w:rFonts w:eastAsia="宋体"/>
          <w:sz w:val="24"/>
          <w:szCs w:val="24"/>
        </w:rPr>
        <w:t>) =</w:t>
      </w:r>
      <w:r>
        <w:rPr>
          <w:rFonts w:eastAsia="宋体"/>
          <w:sz w:val="24"/>
          <w:szCs w:val="24"/>
        </w:rPr>
        <w:t>30(x-15)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  <w:r>
        <w:rPr>
          <w:rFonts w:eastAsia="宋体"/>
          <w:sz w:val="24"/>
          <w:szCs w:val="24"/>
        </w:rPr>
        <w:tab/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            </w:t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20</w:t>
      </w:r>
      <w:r>
        <w:rPr>
          <w:rFonts w:eastAsia="宋体"/>
          <w:sz w:val="24"/>
          <w:szCs w:val="24"/>
        </w:rPr>
        <w:t>x</w:t>
      </w:r>
      <w:r>
        <w:rPr>
          <w:rFonts w:eastAsia="宋体"/>
          <w:sz w:val="24"/>
          <w:szCs w:val="24"/>
        </w:rPr>
        <w:t>+300=</w:t>
      </w:r>
      <w:r>
        <w:rPr>
          <w:rFonts w:eastAsia="宋体"/>
          <w:sz w:val="24"/>
          <w:szCs w:val="24"/>
        </w:rPr>
        <w:t>30</w:t>
      </w:r>
      <w:r>
        <w:rPr>
          <w:rFonts w:eastAsia="宋体"/>
          <w:sz w:val="24"/>
          <w:szCs w:val="24"/>
        </w:rPr>
        <w:t>x</w:t>
      </w:r>
      <w:r>
        <w:rPr>
          <w:rFonts w:eastAsia="宋体"/>
          <w:sz w:val="24"/>
          <w:szCs w:val="24"/>
        </w:rPr>
        <w:t>-450</w:t>
      </w:r>
      <w:r>
        <w:rPr>
          <w:rFonts w:eastAsia="宋体"/>
          <w:sz w:val="24"/>
          <w:szCs w:val="24"/>
        </w:rPr>
        <w:t xml:space="preserve"> </w:t>
      </w:r>
    </w:p>
    <w:p>
      <w:pPr>
        <w:pStyle w:val="style0"/>
        <w:ind w:firstLine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750=10x   x=75cmHg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8. 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Bombardment</w:t>
      </w:r>
      <w:r>
        <w:rPr>
          <w:rFonts w:eastAsia="宋体"/>
          <w:sz w:val="24"/>
          <w:szCs w:val="24"/>
        </w:rPr>
        <w:t xml:space="preserve"> of smoke </w:t>
      </w:r>
      <w:r>
        <w:rPr>
          <w:rFonts w:eastAsia="宋体"/>
          <w:sz w:val="24"/>
          <w:szCs w:val="24"/>
        </w:rPr>
        <w:t>particles</w:t>
      </w:r>
      <w:r>
        <w:rPr>
          <w:rFonts w:eastAsia="宋体"/>
          <w:sz w:val="24"/>
          <w:szCs w:val="24"/>
        </w:rPr>
        <w:t xml:space="preserve"> by the invisible </w:t>
      </w:r>
      <w:r>
        <w:rPr>
          <w:rFonts w:eastAsia="宋体"/>
          <w:sz w:val="24"/>
          <w:szCs w:val="24"/>
        </w:rPr>
        <w:t>particles</w:t>
      </w:r>
      <w:r>
        <w:rPr>
          <w:rFonts w:eastAsia="宋体"/>
          <w:sz w:val="24"/>
          <w:szCs w:val="24"/>
        </w:rPr>
        <w:t xml:space="preserve"> of air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9.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>Let the force supported by knife edge be r and the weight be w.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          Upward forces =downward force</w:t>
      </w:r>
      <w:r>
        <w:rPr>
          <w:rFonts w:eastAsia="宋体"/>
          <w:sz w:val="24"/>
          <w:szCs w:val="24"/>
        </w:rPr>
        <w:t xml:space="preserve"> 0.6N +r=w  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</w:t>
      </w:r>
      <w:r>
        <w:rPr>
          <w:rFonts w:eastAsia="宋体"/>
          <w:sz w:val="24"/>
          <w:szCs w:val="24"/>
        </w:rPr>
        <w:t xml:space="preserve">          </w:t>
      </w:r>
      <w:r>
        <w:rPr>
          <w:rFonts w:eastAsia="宋体"/>
          <w:sz w:val="24"/>
          <w:szCs w:val="24"/>
        </w:rPr>
        <w:t>Taking</w:t>
      </w:r>
      <w:r>
        <w:rPr>
          <w:rFonts w:eastAsia="宋体"/>
          <w:sz w:val="24"/>
          <w:szCs w:val="24"/>
        </w:rPr>
        <w:t xml:space="preserve"> moment</w:t>
      </w:r>
      <w:r>
        <w:rPr>
          <w:rFonts w:eastAsia="宋体"/>
          <w:sz w:val="24"/>
          <w:szCs w:val="24"/>
        </w:rPr>
        <w:t xml:space="preserve"> about the knife edge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0.6X0.7=</w:t>
      </w:r>
      <w:r>
        <w:rPr>
          <w:rFonts w:eastAsia="宋体"/>
          <w:sz w:val="24"/>
          <w:szCs w:val="24"/>
        </w:rPr>
        <w:t>0</w:t>
      </w:r>
      <w:r>
        <w:rPr>
          <w:rFonts w:eastAsia="宋体"/>
          <w:sz w:val="24"/>
          <w:szCs w:val="24"/>
        </w:rPr>
        <w:t>.3W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  <w:r>
        <w:rPr>
          <w:rFonts w:eastAsia="宋体"/>
          <w:sz w:val="24"/>
          <w:szCs w:val="24"/>
        </w:rPr>
        <w:t xml:space="preserve">  </w:t>
      </w:r>
      <w:r>
        <w:rPr>
          <w:rFonts w:eastAsia="宋体"/>
          <w:sz w:val="24"/>
          <w:szCs w:val="24"/>
        </w:rPr>
        <w:t xml:space="preserve">          </w:t>
      </w:r>
      <w:r>
        <w:rPr>
          <w:rFonts w:eastAsia="宋体"/>
          <w:sz w:val="24"/>
          <w:szCs w:val="24"/>
        </w:rPr>
        <w:t xml:space="preserve"> W=1.4</w:t>
      </w:r>
      <w:r>
        <w:rPr>
          <w:rFonts w:eastAsia="宋体"/>
          <w:sz w:val="24"/>
          <w:szCs w:val="24"/>
        </w:rPr>
        <w:t>N</w:t>
      </w:r>
      <w:r>
        <w:rPr>
          <w:rFonts w:eastAsia="宋体"/>
          <w:sz w:val="24"/>
          <w:szCs w:val="24"/>
        </w:rPr>
        <w:t xml:space="preserve">  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          </w:t>
      </w:r>
      <w:r>
        <w:rPr>
          <w:rFonts w:eastAsia="宋体"/>
          <w:sz w:val="24"/>
          <w:szCs w:val="24"/>
        </w:rPr>
        <w:t xml:space="preserve"> O.6+R=1.4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 xml:space="preserve">              </w:t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 xml:space="preserve"> r=0.8N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jc w:val="both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10.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 </w:t>
      </w:r>
      <w:r>
        <w:rPr>
          <w:rFonts w:eastAsia="宋体"/>
          <w:sz w:val="24"/>
          <w:szCs w:val="24"/>
        </w:rPr>
        <w:t>The</w:t>
      </w:r>
      <w:r>
        <w:rPr>
          <w:rFonts w:eastAsia="宋体"/>
          <w:sz w:val="24"/>
          <w:szCs w:val="24"/>
        </w:rPr>
        <w:t xml:space="preserve"> cloud cover acts as an insulator preventing heat from escaping to the space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jc w:val="both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11</w:t>
      </w:r>
      <w:r>
        <w:rPr>
          <w:rFonts w:eastAsia="宋体"/>
          <w:sz w:val="24"/>
          <w:szCs w:val="24"/>
        </w:rPr>
        <w:t>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The</w:t>
      </w:r>
      <w:r>
        <w:rPr>
          <w:rFonts w:eastAsia="宋体"/>
          <w:sz w:val="24"/>
          <w:szCs w:val="24"/>
        </w:rPr>
        <w:t xml:space="preserve"> intermolecular distance decreases as the temperature increases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jc w:val="both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12.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MA1=2MA2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  <w:r>
        <w:rPr>
          <w:rFonts w:eastAsia="宋体"/>
          <w:sz w:val="24"/>
          <w:szCs w:val="24"/>
        </w:rPr>
        <w:t xml:space="preserve">       A2=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½</w:t>
      </w:r>
      <w:r>
        <w:rPr>
          <w:rFonts w:eastAsia="宋体"/>
          <w:sz w:val="24"/>
          <w:szCs w:val="24"/>
        </w:rPr>
        <w:t>A1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</w:p>
    <w:p>
      <w:pPr>
        <w:pStyle w:val="style0"/>
        <w:ind w:left="720" w:hanging="720"/>
        <w:jc w:val="both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t>13.</w:t>
      </w:r>
      <w:r>
        <w:rPr>
          <w:rFonts w:eastAsia="宋体"/>
          <w:sz w:val="24"/>
          <w:szCs w:val="24"/>
        </w:rPr>
        <w:tab/>
      </w:r>
      <w:r>
        <w:rPr>
          <w:rFonts w:eastAsia="宋体"/>
          <w:sz w:val="24"/>
          <w:szCs w:val="24"/>
        </w:rPr>
        <w:t xml:space="preserve"> </w:t>
      </w:r>
      <w:r>
        <w:rPr>
          <w:rFonts w:eastAsia="宋体"/>
          <w:sz w:val="24"/>
          <w:szCs w:val="24"/>
        </w:rPr>
        <w:t>The</w:t>
      </w:r>
      <w:r>
        <w:rPr>
          <w:rFonts w:eastAsia="宋体"/>
          <w:sz w:val="24"/>
          <w:szCs w:val="24"/>
        </w:rPr>
        <w:t xml:space="preserve"> speed of air decreases downwards causing a corresponding decrease in pressure </w:t>
      </w:r>
      <w:r>
        <w:rPr>
          <w:rFonts w:eastAsia="宋体"/>
          <w:sz w:val="24"/>
          <w:szCs w:val="24"/>
        </w:rPr>
        <w:t>upwards.</w:t>
      </w:r>
      <w:r>
        <w:rPr>
          <w:rFonts w:eastAsia="宋体"/>
          <w:sz w:val="24"/>
          <w:szCs w:val="24"/>
        </w:rPr>
        <w:t xml:space="preserve"> </w:t>
      </w:r>
      <w:r>
        <w:rPr>
          <w:rFonts w:cs="Calibri" w:eastAsia="宋体"/>
          <w:sz w:val="24"/>
          <w:szCs w:val="24"/>
        </w:rPr>
        <w:t>√</w:t>
      </w:r>
      <w:r>
        <w:rPr>
          <w:rFonts w:eastAsia="宋体"/>
          <w:sz w:val="24"/>
          <w:szCs w:val="24"/>
        </w:rPr>
        <w:t xml:space="preserve"> The</w:t>
      </w:r>
      <w:r>
        <w:rPr>
          <w:rFonts w:eastAsia="宋体"/>
          <w:sz w:val="24"/>
          <w:szCs w:val="24"/>
        </w:rPr>
        <w:t xml:space="preserve"> resulting force </w:t>
      </w:r>
      <w:r>
        <w:rPr>
          <w:rFonts w:eastAsia="宋体"/>
          <w:sz w:val="24"/>
          <w:szCs w:val="24"/>
          <w:u w:val="single"/>
        </w:rPr>
        <w:t xml:space="preserve">due to pressure </w:t>
      </w:r>
      <w:r>
        <w:rPr>
          <w:rFonts w:eastAsia="宋体"/>
          <w:sz w:val="24"/>
          <w:szCs w:val="24"/>
          <w:u w:val="single"/>
        </w:rPr>
        <w:t>difference</w:t>
      </w:r>
      <w:r>
        <w:rPr>
          <w:rFonts w:eastAsia="宋体"/>
          <w:sz w:val="24"/>
          <w:szCs w:val="24"/>
          <w:u w:val="single"/>
        </w:rPr>
        <w:t xml:space="preserve"> </w:t>
      </w:r>
      <w:r>
        <w:rPr>
          <w:rFonts w:cs="Calibri" w:eastAsia="宋体"/>
          <w:sz w:val="24"/>
          <w:szCs w:val="24"/>
          <w:u w:val="single"/>
        </w:rPr>
        <w:t>√</w:t>
      </w:r>
      <w:r>
        <w:rPr>
          <w:rFonts w:eastAsia="宋体"/>
          <w:sz w:val="24"/>
          <w:szCs w:val="24"/>
        </w:rPr>
        <w:t xml:space="preserve"> will</w:t>
      </w:r>
      <w:r>
        <w:rPr>
          <w:rFonts w:eastAsia="宋体"/>
          <w:sz w:val="24"/>
          <w:szCs w:val="24"/>
        </w:rPr>
        <w:t xml:space="preserve"> push the ball upwards</w:t>
      </w:r>
    </w:p>
    <w:p>
      <w:pPr>
        <w:pStyle w:val="style0"/>
        <w:jc w:val="both"/>
        <w:rPr>
          <w:rFonts w:eastAsia="宋体"/>
          <w:sz w:val="24"/>
          <w:szCs w:val="24"/>
        </w:rPr>
      </w:pPr>
    </w:p>
    <w:p>
      <w:pPr>
        <w:pStyle w:val="style0"/>
        <w:jc w:val="both"/>
        <w:rPr>
          <w:rFonts w:eastAsia="宋体"/>
          <w:sz w:val="24"/>
          <w:szCs w:val="24"/>
        </w:rPr>
      </w:pPr>
      <w:r>
        <w:rPr>
          <w:rFonts w:eastAsia="宋体"/>
          <w:noProof/>
          <w:sz w:val="24"/>
          <w:szCs w:val="24"/>
        </w:rPr>
        <mc:AlternateContent>
          <mc:Choice Requires="wpg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629285</wp:posOffset>
                </wp:positionH>
                <wp:positionV relativeFrom="paragraph">
                  <wp:posOffset>154305</wp:posOffset>
                </wp:positionV>
                <wp:extent cx="3619500" cy="2695575"/>
                <wp:effectExtent l="57785" t="15240" r="18415" b="13334"/>
                <wp:wrapNone/>
                <wp:docPr id="1026" name="Group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619500" cy="2695575"/>
                          <a:chOff x="2430" y="11670"/>
                          <a:chExt cx="5700" cy="4245"/>
                        </a:xfrm>
                      </wpg:grpSpPr>
                      <wps:wsp>
                        <wps:cNvSpPr/>
                        <wps:spPr>
                          <a:xfrm rot="0" flipV="1">
                            <a:off x="2430" y="11670"/>
                            <a:ext cx="1" cy="4245"/>
                          </a:xfrm>
                          <a:prstGeom prst="straightConnector1"/>
                          <a:ln cmpd="sng" cap="flat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430" y="14430"/>
                            <a:ext cx="5700" cy="1"/>
                          </a:xfrm>
                          <a:prstGeom prst="straightConnector1"/>
                          <a:ln cmpd="sng" cap="flat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431" y="12660"/>
                            <a:ext cx="3239" cy="2490"/>
                          </a:xfrm>
                          <a:prstGeom prst="straightConnector1"/>
                          <a:ln cmpd="sng" cap="flat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26" filled="f" stroked="f" style="position:absolute;margin-left:49.55pt;margin-top:12.15pt;width:285.0pt;height:212.25pt;z-index:2;mso-position-horizontal-relative:text;mso-position-vertical-relative:text;mso-width-percent:0;mso-height-percent:0;mso-width-relative:page;mso-height-relative:page;mso-wrap-distance-left:0.0pt;mso-wrap-distance-right:0.0pt;visibility:visible;" coordsize="5700,4245" coordorigin="2430,11670">
                <v:shapetype id="_x0000_t32" coordsize="21600,21600" o:spt="32" o:oned="t" path="m,l21600,21600e">
                  <v:path arrowok="t" fillok="f" o:connecttype="none"/>
                  <o:lock v:ext="edit" shapetype="t"/>
                </v:shapetype>
                <v:shape id="1027" type="#_x0000_t32" filled="f" style="position:absolute;left:2430;top:11670;width:1;height:4245;z-index:2;mso-position-horizontal-relative:page;mso-position-vertical-relative:page;mso-width-relative:page;mso-height-relative:page;visibility:visible;flip:y;">
                  <v:stroke endarrow="block"/>
                  <v:fill/>
                </v:shape>
                <v:shape id="1028" type="#_x0000_t32" filled="f" style="position:absolute;left:2430;top:14430;width:5700;height:1;z-index:3;mso-position-horizontal-relative:page;mso-position-vertical-relative:page;mso-width-relative:page;mso-height-relative:page;visibility:visible;">
                  <v:stroke endarrow="block"/>
                  <v:fill/>
                </v:shape>
                <v:shape id="1029" type="#_x0000_t32" filled="f" style="position:absolute;left:2431;top:12660;width:3239;height:2490;z-index:4;mso-position-horizontal-relative:page;mso-position-vertical-relative:page;mso-width-relative:page;mso-height-relative:page;visibility:visible;">
                  <v:fill/>
                </v:shape>
                <v:fill/>
              </v:group>
            </w:pict>
          </mc:Fallback>
        </mc:AlternateContent>
      </w:r>
      <w:r>
        <w:rPr>
          <w:rFonts w:eastAsia="宋体"/>
          <w:sz w:val="24"/>
          <w:szCs w:val="24"/>
        </w:rPr>
        <w:t>14</w:t>
      </w:r>
    </w:p>
    <w:p>
      <w:pPr>
        <w:pStyle w:val="style0"/>
        <w:jc w:val="both"/>
        <w:rPr>
          <w:rFonts w:eastAsia="宋体"/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V(m/s)</w:t>
      </w:r>
    </w:p>
    <w:p>
      <w:pPr>
        <w:pStyle w:val="style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2686050</wp:posOffset>
                </wp:positionH>
                <wp:positionV relativeFrom="paragraph">
                  <wp:posOffset>68580</wp:posOffset>
                </wp:positionV>
                <wp:extent cx="904875" cy="815975"/>
                <wp:effectExtent l="9525" t="9525" r="9525" b="12700"/>
                <wp:wrapNone/>
                <wp:docPr id="1030" name="AutoShape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04875" cy="815975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30" type="#_x0000_t32" filled="f" style="position:absolute;margin-left:211.5pt;margin-top:5.4pt;width:71.25pt;height:64.25pt;z-index:5;mso-position-horizontal-relative:text;mso-position-vertical-relative:text;mso-width-percent:0;mso-height-percent:0;mso-width-relative:page;mso-height-relative:page;mso-wrap-distance-left:0.0pt;mso-wrap-distance-right:0.0pt;visibility:visible;">
                <v:fill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2666365</wp:posOffset>
                </wp:positionH>
                <wp:positionV relativeFrom="paragraph">
                  <wp:posOffset>68580</wp:posOffset>
                </wp:positionV>
                <wp:extent cx="19685" cy="1272540"/>
                <wp:effectExtent l="8890" t="9525" r="9525" b="13334"/>
                <wp:wrapNone/>
                <wp:docPr id="1031" name="AutoShape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 flipV="1">
                          <a:off x="0" y="0"/>
                          <a:ext cx="19685" cy="127254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31" type="#_x0000_t32" filled="f" style="position:absolute;margin-left:209.95pt;margin-top:5.4pt;width:1.55pt;height:100.2pt;z-index:4;mso-position-horizontal-relative:text;mso-position-vertical-relative:text;mso-width-percent:0;mso-height-percent:0;mso-width-relative:page;mso-height-relative:page;mso-wrap-distance-left:0.0pt;mso-wrap-distance-right:0.0pt;visibility:visible;flip:x y;">
                <v:fill/>
              </v:shape>
            </w:pict>
          </mc:Fallback>
        </mc:AlternateConten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rFonts w:cs="Calibri"/>
          <w:sz w:val="24"/>
          <w:szCs w:val="24"/>
        </w:rPr>
        <w:t>√</w:t>
      </w:r>
      <w:r>
        <w:rPr>
          <w:rFonts w:cs="Calibri"/>
          <w:sz w:val="24"/>
          <w:szCs w:val="24"/>
        </w:rPr>
        <w:t>½</w:t>
      </w:r>
      <w:r>
        <w:rPr>
          <w:sz w:val="24"/>
          <w:szCs w:val="24"/>
        </w:rPr>
        <w:t xml:space="preserve">                           </w:t>
      </w:r>
      <w:r>
        <w:rPr>
          <w:rFonts w:cs="Calibri"/>
          <w:sz w:val="24"/>
          <w:szCs w:val="24"/>
        </w:rPr>
        <w:t>√</w:t>
      </w:r>
      <w:r>
        <w:rPr>
          <w:rFonts w:cs="Calibri"/>
          <w:sz w:val="24"/>
          <w:szCs w:val="24"/>
        </w:rPr>
        <w:t>½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(b) 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V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=u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+2as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=2500-20</w:t>
      </w:r>
      <w:r>
        <w:rPr>
          <w:sz w:val="24"/>
          <w:szCs w:val="24"/>
        </w:rPr>
        <w:t xml:space="preserve">s 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 </w:t>
      </w:r>
    </w:p>
    <w:p>
      <w:pPr>
        <w:pStyle w:val="style0"/>
        <w:rPr>
          <w:sz w:val="24"/>
          <w:szCs w:val="24"/>
        </w:rPr>
      </w:pPr>
      <w:r>
        <w:rPr>
          <w:noProof/>
          <w:sz w:val="24"/>
          <w:szCs w:val="24"/>
        </w:rPr>
      </w:r>
      <w:r>
        <w:rPr>
          <w:noProof/>
          <w:sz w:val="24"/>
          <w:szCs w:val="24"/>
        </w:rPr>
      </w:r>
      <w:r>
        <w:rPr>
          <w:noProof/>
          <w:sz w:val="24"/>
          <w:szCs w:val="24"/>
        </w:rPr>
      </w:r>
      <w:r>
        <w:rPr>
          <w:noProof/>
          <w:sz w:val="24"/>
          <w:szCs w:val="24"/>
        </w:rPr>
        <w:pict>
          <v:group id="1032" filled="f" stroked="f" style="position:absolute;margin-left:134.2pt;margin-top:26.35pt;width:285.05pt;height:182.05pt;z-index:3;mso-position-horizontal-relative:text;mso-position-vertical-relative:text;mso-width-relative:page;mso-height-relative:page;mso-wrap-distance-left:0.0pt;mso-wrap-distance-right:0.0pt;visibility:visible;" coordsize="5701,3641" coordorigin="2834,2611">
            <v:shape id="1034" type="#_x0000_t75" filled="f" stroked="f" style="position:absolute;left:2834;top:2611;width:5701;height:3489;z-index:3;mso-position-horizontal-relative:text;mso-position-vertical-relative:text;mso-width-relative:page;mso-height-relative:page;visibility:visible;">
              <v:imagedata r:id="rId2" embosscolor="white" o:title=""/>
              <v:stroke on="f" joinstyle="miter"/>
              <o:lock aspectratio="true" v:ext="view"/>
              <v:fill/>
            </v:shape>
            <v:shape id="1036" type="#_x0000_t32" filled="f" style="position:absolute;left:5639;top:4677;width:1;height:1575;z-index:4;mso-position-horizontal-relative:text;mso-position-vertical-relative:text;mso-width-relative:page;mso-height-relative:page;visibility:visible;">
              <v:stroke endarrow="block"/>
              <v:fill/>
              <v:path o:connecttype="none" fillok="f" arrowok="t"/>
            </v:shape>
            <v:fill rotate="true"/>
          </v:group>
        </w:pict>
      </w:r>
      <w:r>
        <w:rPr>
          <w:noProof/>
          <w:sz w:val="24"/>
          <w:szCs w:val="24"/>
        </w:rPr>
      </w:r>
      <w:r>
        <w:rPr>
          <w:noProof/>
          <w:sz w:val="24"/>
          <w:szCs w:val="24"/>
        </w:rPr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20s=2500  </w:t>
      </w:r>
    </w:p>
    <w:p>
      <w:pPr>
        <w:pStyle w:val="style0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s=125</w:t>
      </w:r>
      <w:r>
        <w:rPr>
          <w:sz w:val="24"/>
          <w:szCs w:val="24"/>
        </w:rPr>
        <w:t>M</w:t>
      </w:r>
      <w:r>
        <w:rPr>
          <w:sz w:val="24"/>
          <w:szCs w:val="24"/>
        </w:rPr>
        <w:t xml:space="preserve">  </w:t>
      </w:r>
      <w:r>
        <w:rPr>
          <w:rFonts w:cs="Calibri"/>
          <w:sz w:val="24"/>
          <w:szCs w:val="24"/>
        </w:rPr>
        <w:t>√</w:t>
      </w:r>
      <w:r>
        <w:rPr>
          <w:rFonts w:cs="Calibri"/>
          <w:sz w:val="24"/>
          <w:szCs w:val="24"/>
        </w:rPr>
        <w:t xml:space="preserve">        (c)</w:t>
      </w:r>
      <w:r>
        <w:rPr>
          <w:rFonts w:cs="Calibri"/>
          <w:sz w:val="24"/>
          <w:szCs w:val="24"/>
        </w:rPr>
        <w:t>i</w:t>
      </w:r>
    </w:p>
    <w:p>
      <w:pPr>
        <w:pStyle w:val="style0"/>
        <w:rPr>
          <w:rFonts w:cs="Calibri"/>
          <w:sz w:val="24"/>
          <w:szCs w:val="24"/>
        </w:rPr>
      </w:pPr>
    </w:p>
    <w:p>
      <w:pPr>
        <w:pStyle w:val="style0"/>
        <w:rPr>
          <w:rFonts w:cs="Calibri"/>
          <w:sz w:val="24"/>
          <w:szCs w:val="24"/>
        </w:rPr>
      </w:pPr>
    </w:p>
    <w:p>
      <w:pPr>
        <w:pStyle w:val="style0"/>
        <w:rPr>
          <w:rFonts w:cs="Calibri"/>
          <w:sz w:val="24"/>
          <w:szCs w:val="24"/>
        </w:rPr>
      </w:pPr>
    </w:p>
    <w:p>
      <w:pPr>
        <w:pStyle w:val="style0"/>
        <w:rPr>
          <w:rFonts w:cs="Calibri"/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ii </w:t>
      </w:r>
      <w:r>
        <w:rPr>
          <w:sz w:val="24"/>
          <w:szCs w:val="24"/>
        </w:rPr>
        <w:t xml:space="preserve">principle of work </w:t>
      </w:r>
      <w:r>
        <w:rPr>
          <w:sz w:val="24"/>
          <w:szCs w:val="24"/>
        </w:rPr>
        <w:t>i.e</w:t>
      </w:r>
      <w:r>
        <w:rPr>
          <w:sz w:val="24"/>
          <w:szCs w:val="24"/>
        </w:rPr>
        <w:t xml:space="preserve">, work output = work input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ii</w:t>
      </w:r>
      <w:r>
        <w:rPr>
          <w:sz w:val="24"/>
          <w:szCs w:val="24"/>
        </w:rPr>
        <w:t xml:space="preserve">i)  </w:t>
      </w:r>
      <w:r>
        <w:rPr>
          <w:sz w:val="24"/>
          <w:szCs w:val="24"/>
        </w:rPr>
        <w:t>V</w:t>
      </w:r>
      <w:r>
        <w:rPr>
          <w:sz w:val="24"/>
          <w:szCs w:val="24"/>
        </w:rPr>
        <w:t xml:space="preserve"> x </w:t>
      </w:r>
      <w:r>
        <w:rPr>
          <w:sz w:val="24"/>
          <w:szCs w:val="24"/>
        </w:rPr>
        <w:t>4=2</w:t>
      </w:r>
      <w:r>
        <w:rPr>
          <w:rFonts w:cs="Calibri"/>
          <w:sz w:val="24"/>
          <w:szCs w:val="24"/>
        </w:rPr>
        <w:t>Π</w:t>
      </w:r>
      <w:r>
        <w:rPr>
          <w:sz w:val="24"/>
          <w:szCs w:val="24"/>
        </w:rPr>
        <w:t>x75/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rFonts w:cs="Calibri"/>
          <w:sz w:val="24"/>
          <w:szCs w:val="24"/>
        </w:rPr>
        <w:t>Π</w:t>
      </w:r>
      <w:r>
        <w:rPr>
          <w:sz w:val="24"/>
          <w:szCs w:val="24"/>
        </w:rPr>
        <w:t>x15</w:t>
      </w:r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 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MA/VR</w:t>
      </w:r>
      <w:r>
        <w:rPr>
          <w:sz w:val="24"/>
          <w:szCs w:val="24"/>
        </w:rPr>
        <w:t xml:space="preserve"> x 100</w:t>
      </w:r>
      <w:r>
        <w:rPr>
          <w:sz w:val="24"/>
          <w:szCs w:val="24"/>
        </w:rPr>
        <w:t>=8</w:t>
      </w:r>
      <w:r>
        <w:rPr>
          <w:sz w:val="24"/>
          <w:szCs w:val="24"/>
        </w:rPr>
        <w:t xml:space="preserve">0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MA=</w:t>
      </w:r>
      <w:r>
        <w:rPr>
          <w:sz w:val="24"/>
          <w:szCs w:val="24"/>
        </w:rPr>
        <w:t>0</w:t>
      </w:r>
      <w:r>
        <w:rPr>
          <w:sz w:val="24"/>
          <w:szCs w:val="24"/>
        </w:rPr>
        <w:t>.8X5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MA=4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L/E=4</w:t>
      </w:r>
      <w:r>
        <w:rPr>
          <w:sz w:val="24"/>
          <w:szCs w:val="24"/>
        </w:rPr>
        <w:tab/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E=100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                          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iv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W</w:t>
      </w:r>
      <w:r>
        <w:rPr>
          <w:sz w:val="24"/>
          <w:szCs w:val="24"/>
        </w:rPr>
        <w:t>=(</w:t>
      </w:r>
      <w:r>
        <w:rPr>
          <w:sz w:val="24"/>
          <w:szCs w:val="24"/>
        </w:rPr>
        <w:t>100/80)X 400X5</w:t>
      </w:r>
      <w:r>
        <w:rPr>
          <w:sz w:val="24"/>
          <w:szCs w:val="24"/>
        </w:rPr>
        <w:t xml:space="preserve">/20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=125W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(a) </w:t>
      </w:r>
      <w:r>
        <w:rPr>
          <w:sz w:val="24"/>
          <w:szCs w:val="24"/>
        </w:rPr>
        <w:t>The amount</w:t>
      </w:r>
      <w:r>
        <w:rPr>
          <w:sz w:val="24"/>
          <w:szCs w:val="24"/>
        </w:rPr>
        <w:t xml:space="preserve"> of heat energy required to convert a unit mass from a liquid state to</w:t>
      </w:r>
    </w:p>
    <w:p>
      <w:pPr>
        <w:pStyle w:val="style0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gas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state at a constant temperature.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ind w:left="720" w:hanging="72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b  </w:t>
      </w:r>
      <w:r>
        <w:rPr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>Q=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mcΘ</w:t>
      </w:r>
      <w:r>
        <w:rPr>
          <w:sz w:val="24"/>
          <w:szCs w:val="24"/>
        </w:rPr>
        <w:t>=0.</w:t>
      </w:r>
      <w:r>
        <w:rPr>
          <w:sz w:val="24"/>
          <w:szCs w:val="24"/>
        </w:rPr>
        <w:t>05X390X25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>=487.5</w:t>
      </w:r>
      <w:r>
        <w:rPr>
          <w:sz w:val="24"/>
          <w:szCs w:val="24"/>
        </w:rPr>
        <w:t>J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ii)</w:t>
      </w:r>
      <w:r>
        <w:rPr>
          <w:sz w:val="24"/>
          <w:szCs w:val="24"/>
        </w:rPr>
        <w:tab/>
      </w:r>
      <w:r>
        <w:rPr>
          <w:sz w:val="24"/>
          <w:szCs w:val="24"/>
        </w:rPr>
        <w:t>Q=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mcΘ</w:t>
      </w:r>
      <w:r>
        <w:rPr>
          <w:sz w:val="24"/>
          <w:szCs w:val="24"/>
        </w:rPr>
        <w:t>=0.07X4200X25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>=7350J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 </w:t>
      </w:r>
    </w:p>
    <w:p>
      <w:pPr>
        <w:pStyle w:val="style0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iii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I. </w:t>
      </w:r>
      <w:r>
        <w:rPr>
          <w:sz w:val="24"/>
          <w:szCs w:val="24"/>
        </w:rPr>
        <w:t>ml=0.003l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II. </w:t>
      </w:r>
      <w:r>
        <w:rPr>
          <w:sz w:val="24"/>
          <w:szCs w:val="24"/>
        </w:rPr>
        <w:t xml:space="preserve"> 0.003l+(0.003x4200x70)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=487.5+7350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>Ml+</w:t>
      </w:r>
      <w:r>
        <w:rPr>
          <w:sz w:val="24"/>
          <w:szCs w:val="24"/>
        </w:rPr>
        <w:t>7837.5=7837.5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>l=6955.5/03003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>l=2318500j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>L=7350+487.5/0.003=2613000J</w:t>
      </w:r>
      <w:r>
        <w:rPr>
          <w:sz w:val="24"/>
          <w:szCs w:val="24"/>
        </w:rPr>
        <w:t>/Kg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c         </w:t>
      </w:r>
      <w:r>
        <w:rPr>
          <w:sz w:val="24"/>
          <w:szCs w:val="24"/>
        </w:rPr>
        <w:t xml:space="preserve">let the mass of ice be x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>2.6X 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(2-</w:t>
      </w:r>
      <w:r>
        <w:rPr>
          <w:sz w:val="24"/>
          <w:szCs w:val="24"/>
        </w:rPr>
        <w:t>x</w:t>
      </w:r>
      <w:r>
        <w:rPr>
          <w:sz w:val="24"/>
          <w:szCs w:val="24"/>
        </w:rPr>
        <w:t>) +</w:t>
      </w:r>
      <w:r>
        <w:rPr>
          <w:sz w:val="24"/>
          <w:szCs w:val="24"/>
        </w:rPr>
        <w:t>4200(2-</w:t>
      </w:r>
      <w:r>
        <w:rPr>
          <w:sz w:val="24"/>
          <w:szCs w:val="24"/>
        </w:rPr>
        <w:t>x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x 48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>3.3X10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x</w:t>
      </w:r>
      <w:r>
        <w:rPr>
          <w:sz w:val="24"/>
          <w:szCs w:val="24"/>
        </w:rPr>
        <w:t>+4200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52</w:t>
      </w:r>
      <w:r>
        <w:rPr>
          <w:sz w:val="24"/>
          <w:szCs w:val="24"/>
        </w:rPr>
        <w:t>x</w:t>
      </w:r>
      <w:r>
        <w:rPr>
          <w:sz w:val="24"/>
          <w:szCs w:val="24"/>
        </w:rPr>
        <w:t xml:space="preserve">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</w:rPr>
        <w:t>2-</w:t>
      </w:r>
      <w:r>
        <w:rPr>
          <w:sz w:val="24"/>
          <w:szCs w:val="24"/>
        </w:rPr>
        <w:t>X)</w:t>
      </w:r>
      <w:r>
        <w:rPr>
          <w:sz w:val="24"/>
          <w:szCs w:val="24"/>
        </w:rPr>
        <w:t>2801600=</w:t>
      </w:r>
      <w:r>
        <w:rPr>
          <w:sz w:val="24"/>
          <w:szCs w:val="24"/>
        </w:rPr>
        <w:t>X(</w:t>
      </w:r>
      <w:r>
        <w:rPr>
          <w:sz w:val="24"/>
          <w:szCs w:val="24"/>
        </w:rPr>
        <w:t xml:space="preserve">548400)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2-X=0.196X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2X=2.196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>X=1.67g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16. (a) The angle</w:t>
      </w:r>
      <w:r>
        <w:rPr>
          <w:sz w:val="24"/>
          <w:szCs w:val="24"/>
        </w:rPr>
        <w:t xml:space="preserve"> subtended at the center of a circle by 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arc length of a circle which is equal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>the</w:t>
      </w:r>
      <w:r>
        <w:rPr>
          <w:sz w:val="24"/>
          <w:szCs w:val="24"/>
        </w:rPr>
        <w:t xml:space="preserve"> radius of the circle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(b) 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Friction</w:t>
      </w:r>
      <w:r>
        <w:rPr>
          <w:sz w:val="24"/>
          <w:szCs w:val="24"/>
        </w:rPr>
        <w:t xml:space="preserve"> force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size of the </w:t>
      </w:r>
      <w:r>
        <w:rPr>
          <w:sz w:val="24"/>
          <w:szCs w:val="24"/>
        </w:rPr>
        <w:t>masses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ii)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Oil lowers the frictional force. </w:t>
      </w:r>
      <w:r>
        <w:rPr>
          <w:sz w:val="24"/>
          <w:szCs w:val="24"/>
        </w:rPr>
        <w:t>The</w:t>
      </w:r>
      <w:r>
        <w:rPr>
          <w:sz w:val="24"/>
          <w:szCs w:val="24"/>
        </w:rPr>
        <w:t xml:space="preserve"> lowe</w:t>
      </w:r>
      <w:r>
        <w:rPr>
          <w:sz w:val="24"/>
          <w:szCs w:val="24"/>
        </w:rPr>
        <w:t>r the friction force the lower t</w:t>
      </w:r>
      <w:r>
        <w:rPr>
          <w:sz w:val="24"/>
          <w:szCs w:val="24"/>
        </w:rPr>
        <w:t>he frequency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because the </w:t>
      </w:r>
      <w:r>
        <w:rPr>
          <w:sz w:val="24"/>
          <w:szCs w:val="24"/>
          <w:u w:val="single"/>
        </w:rPr>
        <w:t>frequency is</w:t>
      </w:r>
      <w:r>
        <w:rPr>
          <w:sz w:val="24"/>
          <w:szCs w:val="24"/>
          <w:u w:val="single"/>
        </w:rPr>
        <w:t xml:space="preserve"> directly</w:t>
      </w:r>
      <w:r>
        <w:rPr>
          <w:sz w:val="24"/>
          <w:szCs w:val="24"/>
          <w:u w:val="single"/>
        </w:rPr>
        <w:t xml:space="preserve"> proportional to the force</w:t>
      </w:r>
      <w:r>
        <w:rPr>
          <w:sz w:val="24"/>
          <w:szCs w:val="24"/>
          <w:u w:val="single"/>
        </w:rPr>
        <w:t xml:space="preserve"> </w:t>
      </w:r>
      <w:r>
        <w:rPr>
          <w:rFonts w:cs="Calibri"/>
          <w:sz w:val="24"/>
          <w:szCs w:val="24"/>
          <w:u w:val="single"/>
        </w:rPr>
        <w:t>√</w:t>
      </w:r>
      <w:r>
        <w:rPr>
          <w:sz w:val="24"/>
          <w:szCs w:val="24"/>
        </w:rPr>
        <w:t xml:space="preserve"> that overcome friction force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c) </w:t>
      </w:r>
      <w:r>
        <w:rPr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ω</w:t>
      </w:r>
      <w:r>
        <w:rPr>
          <w:sz w:val="24"/>
          <w:szCs w:val="24"/>
        </w:rPr>
        <w:t>=v/r=11.2/0.8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>=14rad/s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a=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=14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x0.8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        =156.8rads</w:t>
      </w:r>
      <w:r>
        <w:rPr>
          <w:sz w:val="24"/>
          <w:szCs w:val="24"/>
        </w:rPr>
        <w:t>/S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  </w:t>
      </w:r>
      <w:r>
        <w:rPr>
          <w:rFonts w:cs="Calibri"/>
          <w:sz w:val="24"/>
          <w:szCs w:val="24"/>
          <w:vertAlign w:val="superscript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(d) </w:t>
      </w:r>
      <w:r>
        <w:rPr>
          <w:sz w:val="24"/>
          <w:szCs w:val="24"/>
        </w:rPr>
        <w:t xml:space="preserve"> F</w:t>
      </w:r>
      <w:r>
        <w:rPr>
          <w:sz w:val="24"/>
          <w:szCs w:val="24"/>
        </w:rPr>
        <w:t>a</w:t>
      </w:r>
      <w:r>
        <w:rPr>
          <w:sz w:val="24"/>
          <w:szCs w:val="24"/>
        </w:rPr>
        <w:t>=5X</w:t>
      </w:r>
      <w:r>
        <w:rPr>
          <w:sz w:val="24"/>
          <w:szCs w:val="24"/>
        </w:rPr>
        <w:t>400</w:t>
      </w:r>
      <w:r>
        <w:rPr>
          <w:sz w:val="24"/>
          <w:szCs w:val="24"/>
        </w:rPr>
        <w:t>+50</w:t>
      </w:r>
      <w:r>
        <w:rPr>
          <w:sz w:val="24"/>
          <w:szCs w:val="24"/>
        </w:rPr>
        <w:t>=2050N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z w:val="24"/>
          <w:szCs w:val="24"/>
        </w:rPr>
        <w:t>c=5x400-50=1950N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√  </w:t>
      </w:r>
    </w:p>
    <w:p>
      <w:pPr>
        <w:pStyle w:val="style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Thus Fc ˃ Fa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7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a)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</w:t>
      </w:r>
      <w:r>
        <w:rPr>
          <w:noProof/>
        </w:rPr>
        <w:drawing>
          <wp:inline distL="0" distT="0" distB="0" distR="0">
            <wp:extent cx="4362832" cy="4705350"/>
            <wp:effectExtent l="0" t="0" r="0" b="0"/>
            <wp:docPr id="1038" name="Picture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362832" cy="47053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Diagram showing all the parts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At least three parts labelled correctly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noProof/>
        </w:rPr>
        <w:drawing>
          <wp:inline distL="0" distT="0" distB="0" distR="0">
            <wp:extent cx="4876165" cy="4543324"/>
            <wp:effectExtent l="0" t="0" r="635" b="0"/>
            <wp:docPr id="1039" name="Picture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876165" cy="454332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Labelling -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Uniform scale (both axes} -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Accuracy -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ii) </w:t>
      </w:r>
      <w:r>
        <w:rPr>
          <w:sz w:val="24"/>
          <w:szCs w:val="24"/>
        </w:rPr>
        <w:t xml:space="preserve">  6</w:t>
      </w:r>
      <w:r>
        <w:rPr>
          <w:sz w:val="24"/>
          <w:szCs w:val="24"/>
        </w:rPr>
        <w:t>.</w:t>
      </w:r>
      <w:r>
        <w:rPr>
          <w:sz w:val="24"/>
          <w:szCs w:val="24"/>
        </w:rPr>
        <w:t>6CM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  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iii)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z w:val="24"/>
          <w:szCs w:val="24"/>
        </w:rPr>
        <w:t>.</w:t>
      </w:r>
      <w:r>
        <w:rPr>
          <w:sz w:val="24"/>
          <w:szCs w:val="24"/>
        </w:rPr>
        <w:t>8.-7.0/90-15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=</w:t>
      </w:r>
      <w:r>
        <w:rPr>
          <w:sz w:val="24"/>
          <w:szCs w:val="24"/>
        </w:rPr>
        <w:t>0.024cm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/K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iv)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K</w:t>
      </w:r>
      <w:r>
        <w:rPr>
          <w:sz w:val="24"/>
          <w:szCs w:val="24"/>
        </w:rPr>
        <w:t>=0.024cm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/K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C=6</w:t>
      </w:r>
      <w:r>
        <w:rPr>
          <w:sz w:val="24"/>
          <w:szCs w:val="24"/>
        </w:rPr>
        <w:t>.</w:t>
      </w:r>
      <w:r>
        <w:rPr>
          <w:sz w:val="24"/>
          <w:szCs w:val="24"/>
        </w:rPr>
        <w:t>6CM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 xml:space="preserve">    </w:t>
      </w:r>
      <w:r>
        <w:rPr>
          <w:rFonts w:cs="Calibri"/>
          <w:sz w:val="24"/>
          <w:szCs w:val="24"/>
          <w:vertAlign w:val="superscript"/>
        </w:rPr>
        <w:t>√</w:t>
      </w:r>
    </w:p>
    <w:p>
      <w:pPr>
        <w:pStyle w:val="style179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(a) </w:t>
      </w:r>
      <w:r>
        <w:rPr>
          <w:sz w:val="24"/>
          <w:szCs w:val="24"/>
        </w:rPr>
        <w:t xml:space="preserve">When a body is wholly or partially immersed in a fluid, it experiences an upthrust 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which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is equal to the weight of the fluid displaced by the object.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(</w:t>
      </w:r>
      <w:r>
        <w:rPr>
          <w:sz w:val="24"/>
          <w:szCs w:val="24"/>
        </w:rPr>
        <w:t>b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RD=</w:t>
      </w:r>
      <w:r>
        <w:rPr>
          <w:sz w:val="24"/>
          <w:szCs w:val="24"/>
        </w:rPr>
        <w:t xml:space="preserve">weight </w:t>
      </w:r>
      <w:r>
        <w:rPr>
          <w:sz w:val="24"/>
          <w:szCs w:val="24"/>
        </w:rPr>
        <w:t xml:space="preserve">of the cork </w:t>
      </w:r>
      <w:r>
        <w:rPr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air/apparent loss in weight in water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>=</w:t>
      </w:r>
      <w:r>
        <w:rPr>
          <w:sz w:val="24"/>
          <w:szCs w:val="24"/>
        </w:rPr>
        <w:t>W</w:t>
      </w:r>
      <w:r>
        <w:rPr>
          <w:sz w:val="24"/>
          <w:szCs w:val="24"/>
        </w:rPr>
        <w:t>1/</w:t>
      </w:r>
      <w:r>
        <w:rPr>
          <w:sz w:val="24"/>
          <w:szCs w:val="24"/>
        </w:rPr>
        <w:t>W</w:t>
      </w:r>
      <w:r>
        <w:rPr>
          <w:sz w:val="24"/>
          <w:szCs w:val="24"/>
        </w:rPr>
        <w:t>3-</w:t>
      </w:r>
      <w:r>
        <w:rPr>
          <w:sz w:val="24"/>
          <w:szCs w:val="24"/>
        </w:rPr>
        <w:t>W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rFonts w:cs="Calibri"/>
          <w:sz w:val="24"/>
          <w:szCs w:val="24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Upthrust</w:t>
      </w:r>
      <w:r>
        <w:rPr>
          <w:sz w:val="24"/>
          <w:szCs w:val="24"/>
        </w:rPr>
        <w:t>=0.5</w:t>
      </w:r>
      <w:r>
        <w:rPr>
          <w:sz w:val="24"/>
          <w:szCs w:val="24"/>
        </w:rPr>
        <w:t>+</w:t>
      </w:r>
      <w:r>
        <w:rPr>
          <w:sz w:val="24"/>
          <w:szCs w:val="24"/>
        </w:rPr>
        <w:t>0.06=0.</w:t>
      </w:r>
      <w:r>
        <w:rPr>
          <w:sz w:val="24"/>
          <w:szCs w:val="24"/>
        </w:rPr>
        <w:t>56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(ii)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VX1000X10=</w:t>
      </w:r>
      <w:r>
        <w:rPr>
          <w:sz w:val="24"/>
          <w:szCs w:val="24"/>
        </w:rPr>
        <w:t>0.</w:t>
      </w:r>
      <w:r>
        <w:rPr>
          <w:sz w:val="24"/>
          <w:szCs w:val="24"/>
        </w:rPr>
        <w:t>56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  <w:r>
        <w:rPr>
          <w:sz w:val="24"/>
          <w:szCs w:val="24"/>
        </w:rPr>
        <w:t xml:space="preserve">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V=0.</w:t>
      </w:r>
      <w:r>
        <w:rPr>
          <w:sz w:val="24"/>
          <w:szCs w:val="24"/>
        </w:rPr>
        <w:t>56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/10000M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=5</w:t>
      </w:r>
      <w:r>
        <w:rPr>
          <w:sz w:val="24"/>
          <w:szCs w:val="24"/>
        </w:rPr>
        <w:t>.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X10</w:t>
      </w:r>
      <w:r>
        <w:rPr>
          <w:sz w:val="24"/>
          <w:szCs w:val="24"/>
          <w:vertAlign w:val="superscript"/>
        </w:rPr>
        <w:t>-5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 xml:space="preserve"> </w:t>
      </w:r>
      <w:r>
        <w:rPr>
          <w:rFonts w:cs="Calibri"/>
          <w:sz w:val="24"/>
          <w:szCs w:val="24"/>
          <w:vertAlign w:val="superscript"/>
        </w:rPr>
        <w:t>√</w:t>
      </w:r>
      <w:r>
        <w:rPr>
          <w:sz w:val="24"/>
          <w:szCs w:val="24"/>
        </w:rPr>
        <w:t xml:space="preserve"> 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(iii) </w:t>
      </w:r>
      <w:r>
        <w:rPr>
          <w:sz w:val="24"/>
          <w:szCs w:val="24"/>
        </w:rPr>
        <w:t>V=</w:t>
      </w:r>
      <w:bookmarkStart w:id="0" w:name="_Hlk170879871"/>
      <w:r>
        <w:rPr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X10</w:t>
      </w:r>
      <w:r>
        <w:rPr>
          <w:sz w:val="24"/>
          <w:szCs w:val="24"/>
          <w:vertAlign w:val="superscript"/>
        </w:rPr>
        <w:t>-5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3</w:t>
      </w:r>
      <w:bookmarkEnd w:id="0"/>
      <w:r>
        <w:rPr>
          <w:sz w:val="24"/>
          <w:szCs w:val="24"/>
        </w:rPr>
        <w:t>X100/80=</w:t>
      </w:r>
      <w:r>
        <w:rPr>
          <w:sz w:val="24"/>
          <w:szCs w:val="24"/>
        </w:rPr>
        <w:t>7</w:t>
      </w:r>
      <w:r>
        <w:rPr>
          <w:sz w:val="24"/>
          <w:szCs w:val="24"/>
        </w:rPr>
        <w:t>.</w:t>
      </w:r>
      <w:r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X10</w:t>
      </w:r>
      <w:r>
        <w:rPr>
          <w:sz w:val="24"/>
          <w:szCs w:val="24"/>
          <w:vertAlign w:val="superscript"/>
        </w:rPr>
        <w:t>-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 xml:space="preserve"> √</w:t>
      </w:r>
      <w:r>
        <w:rPr>
          <w:rFonts w:cs="Calibri"/>
          <w:sz w:val="24"/>
          <w:szCs w:val="24"/>
          <w:vertAlign w:val="superscript"/>
        </w:rPr>
        <w:t>½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DENSITY=M/V=0.05/7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X10</w:t>
      </w:r>
      <w:r>
        <w:rPr>
          <w:sz w:val="24"/>
          <w:szCs w:val="24"/>
          <w:vertAlign w:val="superscript"/>
        </w:rPr>
        <w:t>-5</w:t>
      </w:r>
      <w:r>
        <w:rPr>
          <w:sz w:val="24"/>
          <w:szCs w:val="24"/>
        </w:rPr>
        <w:t>M</w:t>
      </w:r>
      <w:r>
        <w:rPr>
          <w:rFonts w:cs="Calibri"/>
          <w:sz w:val="24"/>
          <w:szCs w:val="24"/>
        </w:rPr>
        <w:t>√</w:t>
      </w:r>
      <w:r>
        <w:rPr>
          <w:rFonts w:cs="Calibri"/>
          <w:sz w:val="24"/>
          <w:szCs w:val="24"/>
        </w:rPr>
        <w:t>½</w:t>
      </w:r>
    </w:p>
    <w:p>
      <w:pPr>
        <w:pStyle w:val="style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>=714.3</w:t>
      </w:r>
      <w:r>
        <w:rPr>
          <w:sz w:val="24"/>
          <w:szCs w:val="24"/>
        </w:rPr>
        <w:t>kg\m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 xml:space="preserve">   </w:t>
      </w:r>
      <w:r>
        <w:rPr>
          <w:rFonts w:cs="Calibri"/>
          <w:sz w:val="24"/>
          <w:szCs w:val="24"/>
          <w:vertAlign w:val="superscript"/>
        </w:rPr>
        <w:t>√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(i</w:t>
      </w:r>
      <w:r>
        <w:rPr>
          <w:sz w:val="24"/>
          <w:szCs w:val="24"/>
        </w:rPr>
        <w:t>v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the wooden block moves up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√</w:t>
      </w:r>
    </w:p>
    <w:p>
      <w:pPr>
        <w:pStyle w:val="style0"/>
        <w:ind w:firstLine="720"/>
        <w:rPr>
          <w:rFonts w:cs="Calibri"/>
          <w:sz w:val="24"/>
          <w:szCs w:val="24"/>
          <w:vertAlign w:val="superscript"/>
        </w:rPr>
      </w:pPr>
      <w:r>
        <w:rPr>
          <w:sz w:val="24"/>
          <w:szCs w:val="24"/>
        </w:rPr>
        <w:t>Displaces 50cm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 xml:space="preserve">   </w:t>
      </w:r>
      <w:r>
        <w:rPr>
          <w:rFonts w:cs="Calibri"/>
          <w:sz w:val="24"/>
          <w:szCs w:val="24"/>
          <w:vertAlign w:val="superscript"/>
        </w:rPr>
        <w:t>√</w:t>
      </w:r>
    </w:p>
    <w:p>
      <w:pPr>
        <w:pStyle w:val="style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(d) </w:t>
      </w:r>
      <w:r>
        <w:rPr>
          <w:rFonts w:cs="Calibri"/>
          <w:sz w:val="24"/>
          <w:szCs w:val="24"/>
        </w:rPr>
        <w:t xml:space="preserve">    </w:t>
      </w:r>
      <w:r>
        <w:rPr>
          <w:rFonts w:cs="Calibri"/>
          <w:sz w:val="24"/>
          <w:szCs w:val="24"/>
        </w:rPr>
        <w:t>mass of hydrogen = 9.0 x 10</w:t>
      </w:r>
      <w:r>
        <w:rPr>
          <w:rFonts w:cs="Calibri"/>
          <w:sz w:val="24"/>
          <w:szCs w:val="24"/>
          <w:vertAlign w:val="superscript"/>
        </w:rPr>
        <w:t>-2</w:t>
      </w:r>
      <w:r>
        <w:rPr>
          <w:rFonts w:cs="Calibri"/>
          <w:sz w:val="24"/>
          <w:szCs w:val="24"/>
        </w:rPr>
        <w:t xml:space="preserve"> x 0.5 = 4.5 x 10 </w:t>
      </w:r>
      <w:r>
        <w:rPr>
          <w:rFonts w:cs="Calibri"/>
          <w:sz w:val="24"/>
          <w:szCs w:val="24"/>
          <w:vertAlign w:val="superscript"/>
        </w:rPr>
        <w:t>-2</w:t>
      </w:r>
      <w:r>
        <w:rPr>
          <w:rFonts w:cs="Calibri"/>
          <w:sz w:val="24"/>
          <w:szCs w:val="24"/>
        </w:rPr>
        <w:t xml:space="preserve"> kg</w:t>
      </w:r>
      <w:r>
        <w:rPr>
          <w:rFonts w:cs="Calibri"/>
          <w:sz w:val="24"/>
          <w:szCs w:val="24"/>
        </w:rPr>
        <w:t xml:space="preserve"> √</w:t>
      </w:r>
      <w:r>
        <w:rPr>
          <w:rFonts w:cs="Calibri"/>
          <w:sz w:val="24"/>
          <w:szCs w:val="24"/>
        </w:rPr>
        <w:t>½</w:t>
      </w:r>
    </w:p>
    <w:p>
      <w:pPr>
        <w:pStyle w:val="style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Mass of rubber = 0.1 kg</w:t>
      </w:r>
    </w:p>
    <w:p>
      <w:pPr>
        <w:pStyle w:val="style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Total mass = 0.1 + 0.045 = 0.145kg</w:t>
      </w:r>
    </w:p>
    <w:p>
      <w:pPr>
        <w:pStyle w:val="style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Weight = 0.145 x 10 = 1.45N</w:t>
      </w:r>
      <w:r>
        <w:rPr>
          <w:rFonts w:cs="Calibri"/>
          <w:sz w:val="24"/>
          <w:szCs w:val="24"/>
        </w:rPr>
        <w:t xml:space="preserve"> √½</w:t>
      </w:r>
    </w:p>
    <w:p>
      <w:pPr>
        <w:pStyle w:val="style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Upthrust = </w:t>
      </w:r>
      <w:r>
        <w:rPr>
          <w:rFonts w:cs="Calibri"/>
          <w:sz w:val="24"/>
          <w:szCs w:val="24"/>
        </w:rPr>
        <w:t>ρvg</w:t>
      </w:r>
      <w:r>
        <w:rPr>
          <w:rFonts w:cs="Calibri"/>
          <w:sz w:val="24"/>
          <w:szCs w:val="24"/>
        </w:rPr>
        <w:t xml:space="preserve"> = 1.3 x 0.5 x 10 = 6.5N</w:t>
      </w:r>
      <w:r>
        <w:rPr>
          <w:rFonts w:cs="Calibri"/>
          <w:sz w:val="24"/>
          <w:szCs w:val="24"/>
        </w:rPr>
        <w:t xml:space="preserve"> √</w:t>
      </w:r>
    </w:p>
    <w:p>
      <w:pPr>
        <w:pStyle w:val="style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Maximum load = 6.5 – 1.45 = </w:t>
      </w:r>
      <w:r>
        <w:rPr>
          <w:rFonts w:cs="Calibri"/>
          <w:sz w:val="24"/>
          <w:szCs w:val="24"/>
        </w:rPr>
        <w:t>5.05N √</w:t>
      </w:r>
      <w:r>
        <w:rPr>
          <w:rFonts w:cs="Calibri"/>
          <w:sz w:val="24"/>
          <w:szCs w:val="24"/>
        </w:rPr>
        <w:t xml:space="preserve"> </w:t>
      </w:r>
    </w:p>
    <w:p>
      <w:pPr>
        <w:pStyle w:val="style0"/>
        <w:ind w:firstLine="720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F80C60A"/>
    <w:lvl w:ilvl="0" w:tplc="2DCC6DDC">
      <w:start w:val="1"/>
      <w:numFmt w:val="lowerLetter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0000001"/>
    <w:multiLevelType w:val="hybridMultilevel"/>
    <w:tmpl w:val="0BC84E14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emf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606</Words>
  <Pages>7</Pages>
  <Characters>2756</Characters>
  <Application>WPS Office</Application>
  <DocSecurity>0</DocSecurity>
  <Paragraphs>120</Paragraphs>
  <ScaleCrop>false</ScaleCrop>
  <LinksUpToDate>false</LinksUpToDate>
  <CharactersWithSpaces>3953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2024-07-11T05:38:00Z</dcterms:created>
  <dc:creator>cq60</dc:creator>
  <lastModifiedBy>M-KOPA X20</lastModifiedBy>
  <dcterms:modified xsi:type="dcterms:W3CDTF">2024-08-09T12:13:22Z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1c5e3498936942c785e2d326df993685</vt:lpwstr>
  </property>
</Properties>
</file>